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31" w:rsidRDefault="00C97FA6" w:rsidP="00F32731">
      <w:pPr>
        <w:keepNext/>
        <w:widowControl w:val="0"/>
        <w:suppressAutoHyphens/>
        <w:spacing w:after="240"/>
        <w:jc w:val="center"/>
        <w:outlineLvl w:val="1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Zasady organizacji stażu „</w:t>
      </w:r>
      <w:r w:rsidR="00B07397">
        <w:rPr>
          <w:rFonts w:cs="Times New Roman"/>
          <w:b/>
          <w:color w:val="000000" w:themeColor="text1"/>
          <w:szCs w:val="28"/>
        </w:rPr>
        <w:t>premia</w:t>
      </w:r>
      <w:r w:rsidR="00F32731">
        <w:rPr>
          <w:rFonts w:cs="Times New Roman"/>
          <w:b/>
          <w:color w:val="000000" w:themeColor="text1"/>
          <w:szCs w:val="28"/>
        </w:rPr>
        <w:t>+"</w:t>
      </w:r>
    </w:p>
    <w:p w:rsidR="00F32731" w:rsidRDefault="00F32731" w:rsidP="00F32731">
      <w:pPr>
        <w:spacing w:after="200" w:line="360" w:lineRule="auto"/>
        <w:rPr>
          <w:color w:val="000000"/>
        </w:rPr>
      </w:pPr>
      <w:r>
        <w:rPr>
          <w:color w:val="000000"/>
        </w:rPr>
        <w:t>Staż</w:t>
      </w:r>
      <w:r w:rsidR="00C97FA6">
        <w:rPr>
          <w:color w:val="000000"/>
        </w:rPr>
        <w:t xml:space="preserve"> „</w:t>
      </w:r>
      <w:r w:rsidR="00B07397">
        <w:rPr>
          <w:color w:val="000000"/>
        </w:rPr>
        <w:t>premia</w:t>
      </w:r>
      <w:r w:rsidRPr="00F32731">
        <w:rPr>
          <w:color w:val="000000"/>
        </w:rPr>
        <w:t>+"</w:t>
      </w:r>
      <w:r>
        <w:rPr>
          <w:color w:val="000000"/>
        </w:rPr>
        <w:t xml:space="preserve"> to finansowa forma wsparcia realizowana w ramach projektu pn. “ESSA - Elastyczny System Skutecznej Aktywizacji” finansowanego ze środków rezerwy Funduszu Pracy w ramach naboru projektów pilotażowych “Czas na Młodych – punkty doradztwa dla młodzieży".</w:t>
      </w:r>
    </w:p>
    <w:p w:rsidR="00812329" w:rsidRPr="007A6B80" w:rsidRDefault="00812329" w:rsidP="00252208">
      <w:pPr>
        <w:spacing w:after="240" w:line="360" w:lineRule="auto"/>
        <w:rPr>
          <w:color w:val="FF0000"/>
        </w:rPr>
      </w:pPr>
      <w:r w:rsidRPr="007A6B80">
        <w:t xml:space="preserve">Staż </w:t>
      </w:r>
      <w:r w:rsidR="00C97FA6">
        <w:rPr>
          <w:color w:val="000000"/>
        </w:rPr>
        <w:t>„</w:t>
      </w:r>
      <w:r w:rsidR="00B07397">
        <w:rPr>
          <w:color w:val="000000"/>
        </w:rPr>
        <w:t>premia</w:t>
      </w:r>
      <w:r w:rsidRPr="007A6B80">
        <w:rPr>
          <w:color w:val="000000"/>
        </w:rPr>
        <w:t xml:space="preserve">+" </w:t>
      </w:r>
      <w:r w:rsidRPr="007A6B80">
        <w:t xml:space="preserve">realizowany jest </w:t>
      </w:r>
      <w:r w:rsidR="007A6B80" w:rsidRPr="008B2575">
        <w:t xml:space="preserve">na zasadach określonych </w:t>
      </w:r>
      <w:r w:rsidR="007A6B80">
        <w:t xml:space="preserve">w </w:t>
      </w:r>
      <w:r w:rsidRPr="007A6B80">
        <w:t>ustaw</w:t>
      </w:r>
      <w:r w:rsidR="007A6B80">
        <w:t>ie</w:t>
      </w:r>
      <w:r w:rsidRPr="007A6B80">
        <w:t xml:space="preserve"> z dnia </w:t>
      </w:r>
      <w:r w:rsidR="00B07397">
        <w:br/>
      </w:r>
      <w:r w:rsidRPr="007A6B80">
        <w:t xml:space="preserve">20 kwietnia 2004 r. o promocji zatrudnienia i instytucjach rynku </w:t>
      </w:r>
      <w:r w:rsidRPr="008B2575">
        <w:t>pracy</w:t>
      </w:r>
      <w:r w:rsidR="008B2575" w:rsidRPr="008B2575">
        <w:t>.</w:t>
      </w:r>
    </w:p>
    <w:p w:rsidR="00812329" w:rsidRDefault="00B07397" w:rsidP="00252208">
      <w:pPr>
        <w:spacing w:before="240" w:after="240" w:line="360" w:lineRule="auto"/>
      </w:pPr>
      <w:r>
        <w:t xml:space="preserve">Staż </w:t>
      </w:r>
      <w:r w:rsidR="00C97FA6">
        <w:rPr>
          <w:color w:val="000000"/>
        </w:rPr>
        <w:t>„</w:t>
      </w:r>
      <w:r>
        <w:t>premia</w:t>
      </w:r>
      <w:r w:rsidR="00BC1609">
        <w:t xml:space="preserve">+” organizowany jest  </w:t>
      </w:r>
      <w:r w:rsidR="00F32731">
        <w:t xml:space="preserve">na okres 3 miesięcy. </w:t>
      </w:r>
      <w:r w:rsidR="00812329">
        <w:t xml:space="preserve">W przypadku zatrudnienia uczestnika </w:t>
      </w:r>
      <w:r>
        <w:t xml:space="preserve">projektu </w:t>
      </w:r>
      <w:r w:rsidR="00812329">
        <w:t xml:space="preserve">po odbytym stażu na okres co najmniej 2 miesięcy na umowę </w:t>
      </w:r>
      <w:r>
        <w:br/>
      </w:r>
      <w:r w:rsidR="00812329">
        <w:t>o pracę, organizator stażu ma mo</w:t>
      </w:r>
      <w:r>
        <w:t>żliwość ubiegania się o „premię</w:t>
      </w:r>
      <w:r w:rsidR="00812329">
        <w:t xml:space="preserve">+” na kwotę </w:t>
      </w:r>
      <w:r>
        <w:br/>
      </w:r>
      <w:r w:rsidR="00812329">
        <w:t xml:space="preserve">5 000,00 zł po upływie </w:t>
      </w:r>
      <w:r w:rsidR="00A55F42">
        <w:t xml:space="preserve">30 </w:t>
      </w:r>
      <w:r w:rsidR="00812329">
        <w:t>dni od zatrudnienia.</w:t>
      </w:r>
    </w:p>
    <w:p w:rsidR="00D46F44" w:rsidRPr="00D46F44" w:rsidRDefault="00D46F44" w:rsidP="00252208">
      <w:pPr>
        <w:spacing w:before="240" w:after="240" w:line="360" w:lineRule="auto"/>
      </w:pPr>
      <w:r w:rsidRPr="00D46F44">
        <w:t>Zgodni</w:t>
      </w:r>
      <w:r>
        <w:t xml:space="preserve">e z założeniami projektu </w:t>
      </w:r>
      <w:r w:rsidR="00C97FA6">
        <w:rPr>
          <w:color w:val="000000"/>
        </w:rPr>
        <w:t>„</w:t>
      </w:r>
      <w:r>
        <w:t>premia</w:t>
      </w:r>
      <w:r w:rsidRPr="00D46F44">
        <w:t>+</w:t>
      </w:r>
      <w:r>
        <w:t>”</w:t>
      </w:r>
      <w:r w:rsidRPr="00D46F44">
        <w:t xml:space="preserve"> może zostać wypłacona nie później </w:t>
      </w:r>
      <w:r w:rsidR="00B07397">
        <w:br/>
      </w:r>
      <w:r w:rsidRPr="00D46F44">
        <w:t>niż 16 grudnia 2024 roku.</w:t>
      </w:r>
    </w:p>
    <w:p w:rsidR="00F32731" w:rsidRDefault="00F32731" w:rsidP="00F32731">
      <w:pPr>
        <w:spacing w:after="200" w:line="360" w:lineRule="auto"/>
        <w:rPr>
          <w:b/>
          <w:color w:val="000000"/>
        </w:rPr>
      </w:pPr>
      <w:r>
        <w:rPr>
          <w:b/>
          <w:color w:val="000000"/>
        </w:rPr>
        <w:t>Tryb składania i rozpatrywania wniosków</w:t>
      </w:r>
    </w:p>
    <w:p w:rsidR="00BF3F38" w:rsidRPr="00BF3F38" w:rsidRDefault="00BC1609" w:rsidP="00BF3F38">
      <w:pPr>
        <w:numPr>
          <w:ilvl w:val="0"/>
          <w:numId w:val="7"/>
        </w:numPr>
        <w:spacing w:line="360" w:lineRule="auto"/>
        <w:ind w:left="283" w:hanging="283"/>
        <w:rPr>
          <w:color w:val="FF0000"/>
        </w:rPr>
      </w:pPr>
      <w:r w:rsidRPr="00BF3F38">
        <w:rPr>
          <w:color w:val="000000"/>
        </w:rPr>
        <w:t>Wnioskodawcą s</w:t>
      </w:r>
      <w:r w:rsidR="00F32731" w:rsidRPr="00BF3F38">
        <w:rPr>
          <w:color w:val="000000"/>
        </w:rPr>
        <w:t>taż</w:t>
      </w:r>
      <w:r w:rsidRPr="00BF3F38">
        <w:rPr>
          <w:color w:val="000000"/>
        </w:rPr>
        <w:t>u</w:t>
      </w:r>
      <w:r w:rsidR="00B07397">
        <w:rPr>
          <w:color w:val="000000"/>
        </w:rPr>
        <w:t xml:space="preserve"> </w:t>
      </w:r>
      <w:r w:rsidR="00C97FA6">
        <w:rPr>
          <w:color w:val="000000"/>
        </w:rPr>
        <w:t>„</w:t>
      </w:r>
      <w:r w:rsidR="00B07397">
        <w:rPr>
          <w:color w:val="000000"/>
        </w:rPr>
        <w:t>premia</w:t>
      </w:r>
      <w:r w:rsidR="00F32731" w:rsidRPr="00BF3F38">
        <w:rPr>
          <w:color w:val="000000"/>
        </w:rPr>
        <w:t>+"</w:t>
      </w:r>
      <w:r w:rsidR="00BF3F38">
        <w:rPr>
          <w:color w:val="000000"/>
        </w:rPr>
        <w:t>, zwanym dalej ,,organizatorem stażu”</w:t>
      </w:r>
      <w:r w:rsidR="00BF3F38" w:rsidRPr="00BF3F38">
        <w:rPr>
          <w:bCs/>
        </w:rPr>
        <w:t xml:space="preserve"> może być</w:t>
      </w:r>
      <w:r w:rsidR="00BF3F38" w:rsidRPr="00BF3F38">
        <w:t>:</w:t>
      </w:r>
    </w:p>
    <w:p w:rsidR="00BF3F38" w:rsidRPr="00BF3F38" w:rsidRDefault="00BF3F38" w:rsidP="00BF3F3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F3F38">
        <w:rPr>
          <w:rFonts w:ascii="Arial" w:hAnsi="Arial" w:cs="Arial"/>
          <w:sz w:val="24"/>
          <w:szCs w:val="24"/>
        </w:rPr>
        <w:t>pracodawca;</w:t>
      </w:r>
    </w:p>
    <w:p w:rsidR="00BF3F38" w:rsidRPr="00BF3F38" w:rsidRDefault="00BF3F38" w:rsidP="00BF3F3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F3F38">
        <w:rPr>
          <w:rFonts w:ascii="Arial" w:hAnsi="Arial" w:cs="Arial"/>
          <w:sz w:val="24"/>
          <w:szCs w:val="24"/>
          <w:lang w:eastAsia="pl-PL"/>
        </w:rPr>
        <w:t>rolnicza spółdzielnia produkcyjna;</w:t>
      </w:r>
    </w:p>
    <w:p w:rsidR="00BF3F38" w:rsidRPr="00BF3F38" w:rsidRDefault="00BF3F38" w:rsidP="00BF3F3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F3F38">
        <w:rPr>
          <w:rFonts w:ascii="Arial" w:hAnsi="Arial" w:cs="Arial"/>
          <w:sz w:val="24"/>
          <w:szCs w:val="24"/>
          <w:lang w:eastAsia="pl-PL"/>
        </w:rPr>
        <w:t xml:space="preserve">pełnoletnia osoba fizyczna, zamieszkująca i prowadząca na terytorium Rzeczypospolitej Polskiej, osobiście i na własny rachunek, działalność </w:t>
      </w:r>
      <w:r w:rsidR="008B2575">
        <w:rPr>
          <w:rFonts w:ascii="Arial" w:hAnsi="Arial" w:cs="Arial"/>
          <w:sz w:val="24"/>
          <w:szCs w:val="24"/>
          <w:lang w:eastAsia="pl-PL"/>
        </w:rPr>
        <w:br/>
      </w:r>
      <w:r w:rsidRPr="00BF3F38">
        <w:rPr>
          <w:rFonts w:ascii="Arial" w:hAnsi="Arial" w:cs="Arial"/>
          <w:sz w:val="24"/>
          <w:szCs w:val="24"/>
          <w:lang w:eastAsia="pl-PL"/>
        </w:rPr>
        <w:t xml:space="preserve">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</w:t>
      </w:r>
      <w:r w:rsidR="008B2575">
        <w:rPr>
          <w:rFonts w:ascii="Arial" w:hAnsi="Arial" w:cs="Arial"/>
          <w:sz w:val="24"/>
          <w:szCs w:val="24"/>
          <w:lang w:eastAsia="pl-PL"/>
        </w:rPr>
        <w:br/>
      </w:r>
      <w:r w:rsidRPr="00BF3F38">
        <w:rPr>
          <w:rFonts w:ascii="Arial" w:hAnsi="Arial" w:cs="Arial"/>
          <w:sz w:val="24"/>
          <w:szCs w:val="24"/>
          <w:lang w:eastAsia="pl-PL"/>
        </w:rPr>
        <w:t>o ubezpieczeniu społecznym rolników;</w:t>
      </w:r>
    </w:p>
    <w:p w:rsidR="00BF3F38" w:rsidRPr="00BF3F38" w:rsidRDefault="00BF3F38" w:rsidP="00BF3F3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F3F38">
        <w:rPr>
          <w:rFonts w:ascii="Arial" w:hAnsi="Arial" w:cs="Arial"/>
          <w:sz w:val="24"/>
          <w:szCs w:val="24"/>
          <w:lang w:eastAsia="pl-PL"/>
        </w:rPr>
        <w:t>organizacja pozarządowa;</w:t>
      </w:r>
    </w:p>
    <w:p w:rsidR="00BF3F38" w:rsidRPr="00BF3F38" w:rsidRDefault="00BF3F38" w:rsidP="00BF3F3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F3F38">
        <w:rPr>
          <w:rFonts w:ascii="Arial" w:hAnsi="Arial" w:cs="Arial"/>
          <w:sz w:val="24"/>
          <w:szCs w:val="24"/>
          <w:lang w:eastAsia="pl-PL"/>
        </w:rPr>
        <w:t>przedsiębiorca niezatrudniający pracownika na zasadach przewidzianych dla pracodawców.</w:t>
      </w:r>
    </w:p>
    <w:p w:rsidR="00964D43" w:rsidRDefault="00BF3F38" w:rsidP="00491F09">
      <w:pPr>
        <w:numPr>
          <w:ilvl w:val="0"/>
          <w:numId w:val="7"/>
        </w:numPr>
        <w:spacing w:line="360" w:lineRule="auto"/>
        <w:ind w:left="283" w:hanging="283"/>
        <w:rPr>
          <w:color w:val="FF0000"/>
        </w:rPr>
      </w:pPr>
      <w:r w:rsidRPr="00BF3F38">
        <w:lastRenderedPageBreak/>
        <w:t xml:space="preserve">Organizator stażu może we wniosku, wskazać imię i nazwisko osoby, </w:t>
      </w:r>
      <w:r w:rsidR="00B07397">
        <w:br/>
      </w:r>
      <w:r w:rsidRPr="00BF3F38">
        <w:t xml:space="preserve">którą planuje przyjąć na staż. </w:t>
      </w:r>
      <w:r>
        <w:t>Wskazana osoba będzie mogła zostać skierowana na staż</w:t>
      </w:r>
      <w:r w:rsidR="00964D43">
        <w:t xml:space="preserve"> </w:t>
      </w:r>
      <w:r w:rsidR="00C97FA6">
        <w:rPr>
          <w:color w:val="000000"/>
        </w:rPr>
        <w:t>„</w:t>
      </w:r>
      <w:r w:rsidR="00964D43">
        <w:t>pre</w:t>
      </w:r>
      <w:r>
        <w:t>mi</w:t>
      </w:r>
      <w:r w:rsidR="00964D43">
        <w:t>a</w:t>
      </w:r>
      <w:r>
        <w:t>+”, jeśli</w:t>
      </w:r>
      <w:r w:rsidR="00F32731" w:rsidRPr="00BF3F38">
        <w:t xml:space="preserve"> </w:t>
      </w:r>
      <w:r w:rsidR="00964D43">
        <w:t>ma tą formę wsparcia zaplanowaną</w:t>
      </w:r>
      <w:r w:rsidR="00F32731" w:rsidRPr="00BF3F38">
        <w:t xml:space="preserve"> w Indywidualnym Planie </w:t>
      </w:r>
      <w:r w:rsidR="008B2575">
        <w:t xml:space="preserve">Aktywizacji Zawodowej </w:t>
      </w:r>
      <w:r w:rsidR="00F32731" w:rsidRPr="00BF3F38">
        <w:t xml:space="preserve">przewidzianym w ramach udziału w projekcie </w:t>
      </w:r>
      <w:r w:rsidR="00B07397">
        <w:br/>
      </w:r>
      <w:r w:rsidR="00B07397">
        <w:rPr>
          <w:color w:val="000000"/>
        </w:rPr>
        <w:t>pn.</w:t>
      </w:r>
      <w:r w:rsidR="00B07397" w:rsidRPr="00BF3F38">
        <w:t xml:space="preserve"> </w:t>
      </w:r>
      <w:r w:rsidR="00C97FA6">
        <w:rPr>
          <w:color w:val="000000"/>
        </w:rPr>
        <w:t>“</w:t>
      </w:r>
      <w:r w:rsidR="00F32731" w:rsidRPr="00BF3F38">
        <w:t>ESSA – Elastyczny System Skutecznej Aktywizacji”.</w:t>
      </w:r>
    </w:p>
    <w:p w:rsidR="00964D43" w:rsidRPr="00964D43" w:rsidRDefault="00964D43" w:rsidP="00491F09">
      <w:pPr>
        <w:numPr>
          <w:ilvl w:val="0"/>
          <w:numId w:val="7"/>
        </w:numPr>
        <w:spacing w:line="360" w:lineRule="auto"/>
        <w:ind w:left="283" w:hanging="283"/>
        <w:rPr>
          <w:color w:val="FF0000"/>
        </w:rPr>
      </w:pPr>
      <w:r w:rsidRPr="00964D43">
        <w:t>Wskazana we wniosku nazwa zawodu</w:t>
      </w:r>
      <w:r w:rsidRPr="00964D43">
        <w:rPr>
          <w:b/>
        </w:rPr>
        <w:t xml:space="preserve"> </w:t>
      </w:r>
      <w:r w:rsidRPr="00964D43">
        <w:t>lub specjalności</w:t>
      </w:r>
      <w:r>
        <w:t xml:space="preserve">, której dotyczy staż, powinna </w:t>
      </w:r>
      <w:r w:rsidRPr="00964D43">
        <w:t xml:space="preserve">być zgodna z klasyfikacją zawodów lub </w:t>
      </w:r>
      <w:r w:rsidRPr="00964D43">
        <w:rPr>
          <w:rStyle w:val="Odwoaniedokomentarza"/>
          <w:sz w:val="24"/>
          <w:szCs w:val="24"/>
        </w:rPr>
        <w:t xml:space="preserve"> specjalności dla potrzeb rynku pracy.</w:t>
      </w:r>
    </w:p>
    <w:p w:rsidR="00964D43" w:rsidRPr="008B2575" w:rsidRDefault="00964D43" w:rsidP="00491F09">
      <w:pPr>
        <w:numPr>
          <w:ilvl w:val="0"/>
          <w:numId w:val="7"/>
        </w:numPr>
        <w:spacing w:line="360" w:lineRule="auto"/>
        <w:ind w:left="283" w:hanging="283"/>
        <w:rPr>
          <w:color w:val="FF0000"/>
        </w:rPr>
      </w:pPr>
      <w:r w:rsidRPr="008B2575">
        <w:rPr>
          <w:color w:val="000000"/>
        </w:rPr>
        <w:t xml:space="preserve">W ramach jednego wniosku można wnioskować o zorganizowanie stażu dla 1 uczestnika projektu. </w:t>
      </w:r>
    </w:p>
    <w:p w:rsidR="00F32731" w:rsidRDefault="00F32731" w:rsidP="00491F09">
      <w:pPr>
        <w:numPr>
          <w:ilvl w:val="0"/>
          <w:numId w:val="7"/>
        </w:numPr>
        <w:spacing w:line="360" w:lineRule="auto"/>
        <w:ind w:left="283" w:hanging="283"/>
        <w:rPr>
          <w:color w:val="000000"/>
        </w:rPr>
      </w:pPr>
      <w:r>
        <w:rPr>
          <w:color w:val="000000"/>
        </w:rPr>
        <w:t xml:space="preserve">Wniosek </w:t>
      </w:r>
      <w:r w:rsidR="0015720C" w:rsidRPr="0015720C">
        <w:t xml:space="preserve">o zawarcie umowy o zorganizowanie stażu </w:t>
      </w:r>
      <w:r w:rsidR="00C97FA6">
        <w:rPr>
          <w:color w:val="000000"/>
        </w:rPr>
        <w:t>„</w:t>
      </w:r>
      <w:r w:rsidR="0015720C" w:rsidRPr="0015720C">
        <w:t>premi</w:t>
      </w:r>
      <w:r w:rsidR="00B07397">
        <w:t>a</w:t>
      </w:r>
      <w:r w:rsidR="0015720C" w:rsidRPr="0015720C">
        <w:t>+”</w:t>
      </w:r>
      <w:r w:rsidRPr="0015720C">
        <w:rPr>
          <w:color w:val="000000"/>
        </w:rPr>
        <w:t xml:space="preserve"> </w:t>
      </w:r>
      <w:r>
        <w:rPr>
          <w:color w:val="000000"/>
        </w:rPr>
        <w:t xml:space="preserve">powinien być złożony w Punkcie doradztwa dla młodzieży ”ESSA”, os. Sierakowskich 15, </w:t>
      </w:r>
      <w:r w:rsidR="00964D43">
        <w:rPr>
          <w:color w:val="000000"/>
        </w:rPr>
        <w:br/>
      </w:r>
      <w:r>
        <w:rPr>
          <w:color w:val="000000"/>
        </w:rPr>
        <w:t xml:space="preserve">82-400 Sztum. </w:t>
      </w:r>
    </w:p>
    <w:p w:rsidR="00F32731" w:rsidRDefault="00F32731" w:rsidP="00491F09">
      <w:pPr>
        <w:numPr>
          <w:ilvl w:val="0"/>
          <w:numId w:val="7"/>
        </w:numPr>
        <w:spacing w:line="360" w:lineRule="auto"/>
        <w:ind w:left="283" w:hanging="283"/>
        <w:rPr>
          <w:color w:val="000000"/>
        </w:rPr>
      </w:pPr>
      <w:r>
        <w:rPr>
          <w:color w:val="000000"/>
        </w:rPr>
        <w:t xml:space="preserve">Złożony wniosek podlega ocenie przez komisję ds. rozpatrywania wniosków </w:t>
      </w:r>
      <w:r>
        <w:rPr>
          <w:color w:val="000000"/>
        </w:rPr>
        <w:br/>
        <w:t xml:space="preserve">o finansowe formy wsparcia realizowane w ramach projektu pilotażowego </w:t>
      </w:r>
      <w:r w:rsidR="00B07397">
        <w:rPr>
          <w:color w:val="000000"/>
        </w:rPr>
        <w:br/>
      </w:r>
      <w:r>
        <w:rPr>
          <w:color w:val="000000"/>
        </w:rPr>
        <w:t>pn. „ESSA – Elastyczny System Skutecznej Aktywizacji”.</w:t>
      </w:r>
    </w:p>
    <w:p w:rsidR="00F32731" w:rsidRDefault="00F32731" w:rsidP="00491F09">
      <w:pPr>
        <w:numPr>
          <w:ilvl w:val="0"/>
          <w:numId w:val="7"/>
        </w:numPr>
        <w:spacing w:line="360" w:lineRule="auto"/>
        <w:ind w:left="283" w:hanging="283"/>
        <w:rPr>
          <w:color w:val="000000"/>
        </w:rPr>
      </w:pPr>
      <w:r>
        <w:rPr>
          <w:color w:val="000000"/>
        </w:rPr>
        <w:t>Złożony wniosek może zostać uzupełniony w wyznaczonym terminie.</w:t>
      </w:r>
    </w:p>
    <w:p w:rsidR="00F32731" w:rsidRDefault="00F32731" w:rsidP="00491F09">
      <w:pPr>
        <w:numPr>
          <w:ilvl w:val="0"/>
          <w:numId w:val="7"/>
        </w:numPr>
        <w:spacing w:line="360" w:lineRule="auto"/>
        <w:ind w:left="283" w:hanging="283"/>
        <w:rPr>
          <w:color w:val="000000"/>
        </w:rPr>
      </w:pPr>
      <w:r>
        <w:rPr>
          <w:color w:val="000000"/>
        </w:rPr>
        <w:t>Wniosek, który nie zostanie uzupełniony w wyznaczonym terminie zostanie rozpatrzony negatywnie.</w:t>
      </w:r>
    </w:p>
    <w:p w:rsidR="00964D43" w:rsidRDefault="00F32731" w:rsidP="00340F40">
      <w:pPr>
        <w:numPr>
          <w:ilvl w:val="0"/>
          <w:numId w:val="7"/>
        </w:numPr>
        <w:spacing w:after="240" w:line="360" w:lineRule="auto"/>
        <w:ind w:left="283" w:hanging="283"/>
        <w:rPr>
          <w:color w:val="000000"/>
        </w:rPr>
      </w:pPr>
      <w:r>
        <w:rPr>
          <w:color w:val="000000"/>
        </w:rPr>
        <w:t xml:space="preserve">Informacja o sposobie rozpatrzenia wniosku zostanie przekazana wnioskodawcy w formie pisemnej w terminie 30 dni od dnia złożenia wniosku. </w:t>
      </w:r>
    </w:p>
    <w:p w:rsidR="00F32731" w:rsidRPr="00964D43" w:rsidRDefault="00964D43" w:rsidP="00F32731">
      <w:pPr>
        <w:spacing w:after="200" w:line="360" w:lineRule="auto"/>
        <w:rPr>
          <w:color w:val="000000"/>
        </w:rPr>
      </w:pPr>
      <w:r w:rsidRPr="00964D43">
        <w:rPr>
          <w:b/>
          <w:color w:val="000000"/>
        </w:rPr>
        <w:t>Umowa</w:t>
      </w:r>
    </w:p>
    <w:p w:rsidR="00964D43" w:rsidRDefault="00F32731" w:rsidP="00964D43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7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64D43">
        <w:rPr>
          <w:rFonts w:ascii="Arial" w:hAnsi="Arial" w:cs="Arial"/>
          <w:color w:val="000000"/>
          <w:sz w:val="24"/>
          <w:szCs w:val="24"/>
        </w:rPr>
        <w:t xml:space="preserve">Po pozytywnym rozpatrzeniu wniosku o zawarcie umowy o zorganizowanie stażu </w:t>
      </w:r>
      <w:r w:rsidR="00C97FA6">
        <w:rPr>
          <w:color w:val="000000"/>
        </w:rPr>
        <w:t>„</w:t>
      </w:r>
      <w:r w:rsidR="00B07397">
        <w:rPr>
          <w:rFonts w:ascii="Arial" w:hAnsi="Arial" w:cs="Arial"/>
          <w:color w:val="000000"/>
          <w:sz w:val="24"/>
          <w:szCs w:val="24"/>
        </w:rPr>
        <w:t>premia</w:t>
      </w:r>
      <w:r w:rsidR="00964D43" w:rsidRPr="00964D43">
        <w:rPr>
          <w:rFonts w:ascii="Arial" w:hAnsi="Arial" w:cs="Arial"/>
          <w:color w:val="000000"/>
          <w:sz w:val="24"/>
          <w:szCs w:val="24"/>
        </w:rPr>
        <w:t xml:space="preserve">+” </w:t>
      </w:r>
      <w:r w:rsidR="00252208">
        <w:rPr>
          <w:rFonts w:ascii="Arial" w:hAnsi="Arial" w:cs="Arial"/>
          <w:color w:val="000000"/>
          <w:sz w:val="24"/>
          <w:szCs w:val="24"/>
        </w:rPr>
        <w:t>z organizatorem stażu</w:t>
      </w:r>
      <w:r w:rsidR="00E372B7">
        <w:rPr>
          <w:rFonts w:ascii="Arial" w:hAnsi="Arial" w:cs="Arial"/>
          <w:color w:val="000000"/>
          <w:sz w:val="24"/>
          <w:szCs w:val="24"/>
        </w:rPr>
        <w:t xml:space="preserve"> i uczestnikiem projektu</w:t>
      </w:r>
      <w:r w:rsidR="002522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4D43">
        <w:rPr>
          <w:rFonts w:ascii="Arial" w:hAnsi="Arial" w:cs="Arial"/>
          <w:color w:val="000000"/>
          <w:sz w:val="24"/>
          <w:szCs w:val="24"/>
        </w:rPr>
        <w:t xml:space="preserve">zostanie zawarta umowa </w:t>
      </w:r>
      <w:r w:rsidR="00252208">
        <w:rPr>
          <w:rFonts w:ascii="Arial" w:hAnsi="Arial" w:cs="Arial"/>
          <w:color w:val="000000"/>
          <w:sz w:val="24"/>
          <w:szCs w:val="24"/>
        </w:rPr>
        <w:t>o</w:t>
      </w:r>
      <w:r w:rsidRPr="00964D43">
        <w:rPr>
          <w:rFonts w:ascii="Arial" w:hAnsi="Arial" w:cs="Arial"/>
          <w:color w:val="000000"/>
          <w:sz w:val="24"/>
          <w:szCs w:val="24"/>
        </w:rPr>
        <w:t xml:space="preserve"> zorganizowanie</w:t>
      </w:r>
      <w:r w:rsidR="00252208">
        <w:rPr>
          <w:rFonts w:ascii="Arial" w:hAnsi="Arial" w:cs="Arial"/>
          <w:color w:val="000000"/>
          <w:sz w:val="24"/>
          <w:szCs w:val="24"/>
        </w:rPr>
        <w:t xml:space="preserve"> stażu </w:t>
      </w:r>
      <w:r w:rsidR="00C97FA6">
        <w:rPr>
          <w:color w:val="000000"/>
        </w:rPr>
        <w:t>„</w:t>
      </w:r>
      <w:r w:rsidR="00252208">
        <w:rPr>
          <w:rFonts w:ascii="Arial" w:hAnsi="Arial" w:cs="Arial"/>
          <w:color w:val="000000"/>
          <w:sz w:val="24"/>
          <w:szCs w:val="24"/>
        </w:rPr>
        <w:t>premia+”</w:t>
      </w:r>
      <w:r w:rsidRPr="00964D43">
        <w:rPr>
          <w:rFonts w:ascii="Arial" w:hAnsi="Arial" w:cs="Arial"/>
          <w:color w:val="000000"/>
          <w:sz w:val="24"/>
          <w:szCs w:val="24"/>
        </w:rPr>
        <w:t>, w której zostaną określone m. in. warunki, prawa i obowiązki stron oraz stanowisko, na którym uczestnik projektu będzie odbywał staż.</w:t>
      </w:r>
    </w:p>
    <w:p w:rsidR="00340F40" w:rsidRDefault="00964D43" w:rsidP="00340F40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91F09">
        <w:rPr>
          <w:rFonts w:ascii="Arial" w:hAnsi="Arial" w:cs="Arial"/>
          <w:sz w:val="24"/>
          <w:szCs w:val="24"/>
          <w:lang w:eastAsia="pl-PL"/>
        </w:rPr>
        <w:t>Staż odbywa się</w:t>
      </w:r>
      <w:r w:rsidRPr="00491F09">
        <w:rPr>
          <w:rFonts w:ascii="Arial" w:hAnsi="Arial" w:cs="Arial"/>
          <w:color w:val="000000"/>
          <w:sz w:val="24"/>
          <w:szCs w:val="24"/>
        </w:rPr>
        <w:t xml:space="preserve"> zgodnie z programem stażu określonym we wniosku, który stanowi integralną część umowy. </w:t>
      </w:r>
      <w:r w:rsidR="00252208">
        <w:rPr>
          <w:rFonts w:ascii="Arial" w:hAnsi="Arial" w:cs="Arial"/>
          <w:color w:val="000000"/>
          <w:sz w:val="24"/>
          <w:szCs w:val="24"/>
        </w:rPr>
        <w:t>Uczestnikowi projektu</w:t>
      </w:r>
      <w:r w:rsidRPr="00491F09">
        <w:rPr>
          <w:rFonts w:ascii="Arial" w:hAnsi="Arial" w:cs="Arial"/>
          <w:color w:val="000000"/>
          <w:sz w:val="24"/>
          <w:szCs w:val="24"/>
        </w:rPr>
        <w:t xml:space="preserve"> nie mogą być zlecane zadania wykraczające poza zakres programu stażu.</w:t>
      </w:r>
    </w:p>
    <w:p w:rsidR="00B07397" w:rsidRPr="00B07397" w:rsidRDefault="00340F40" w:rsidP="00B07397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340F40">
        <w:rPr>
          <w:rFonts w:ascii="Arial" w:hAnsi="Arial" w:cs="Arial"/>
          <w:sz w:val="24"/>
          <w:szCs w:val="24"/>
        </w:rPr>
        <w:lastRenderedPageBreak/>
        <w:t>W trakcie odbywania stażu</w:t>
      </w:r>
      <w:r w:rsidR="00252208">
        <w:rPr>
          <w:rFonts w:ascii="Arial" w:hAnsi="Arial" w:cs="Arial"/>
          <w:sz w:val="24"/>
          <w:szCs w:val="24"/>
        </w:rPr>
        <w:t xml:space="preserve"> zapewnione zostanie uczestnikowi</w:t>
      </w:r>
      <w:r w:rsidRPr="00340F40">
        <w:rPr>
          <w:rFonts w:ascii="Arial" w:hAnsi="Arial" w:cs="Arial"/>
          <w:sz w:val="24"/>
          <w:szCs w:val="24"/>
        </w:rPr>
        <w:t xml:space="preserve"> projektu wsparcie doradcy klienta oraz koordynatorów </w:t>
      </w:r>
      <w:r w:rsidR="009805AC">
        <w:rPr>
          <w:rFonts w:ascii="Arial" w:hAnsi="Arial" w:cs="Arial"/>
          <w:sz w:val="24"/>
          <w:szCs w:val="24"/>
        </w:rPr>
        <w:t>punktu</w:t>
      </w:r>
      <w:r w:rsidRPr="00340F40">
        <w:rPr>
          <w:rFonts w:ascii="Arial" w:hAnsi="Arial" w:cs="Arial"/>
          <w:sz w:val="24"/>
          <w:szCs w:val="24"/>
        </w:rPr>
        <w:t xml:space="preserve">, którzy będą prowadzili stały monitoring przebiegu stażu. </w:t>
      </w:r>
    </w:p>
    <w:p w:rsidR="00340F40" w:rsidRPr="00B07397" w:rsidRDefault="00B07397" w:rsidP="00B0739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color w:val="000000"/>
        </w:rPr>
        <w:t>Premia</w:t>
      </w:r>
      <w:r w:rsidR="00340F40" w:rsidRPr="00B07397">
        <w:rPr>
          <w:b/>
          <w:color w:val="000000"/>
        </w:rPr>
        <w:t>+</w:t>
      </w:r>
    </w:p>
    <w:p w:rsidR="009805AC" w:rsidRPr="009805AC" w:rsidRDefault="00F32731" w:rsidP="00340F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805AC">
        <w:rPr>
          <w:rFonts w:ascii="Arial" w:hAnsi="Arial" w:cs="Arial"/>
          <w:sz w:val="24"/>
          <w:szCs w:val="24"/>
        </w:rPr>
        <w:t>Premia zatrudnieniowa w wysokości 5000,0</w:t>
      </w:r>
      <w:r w:rsidR="00B07397">
        <w:rPr>
          <w:rFonts w:ascii="Arial" w:hAnsi="Arial" w:cs="Arial"/>
          <w:sz w:val="24"/>
          <w:szCs w:val="24"/>
        </w:rPr>
        <w:t xml:space="preserve">0 zł będzie przyznawana na </w:t>
      </w:r>
      <w:r w:rsidRPr="009805AC">
        <w:rPr>
          <w:rFonts w:ascii="Arial" w:hAnsi="Arial" w:cs="Arial"/>
          <w:sz w:val="24"/>
          <w:szCs w:val="24"/>
        </w:rPr>
        <w:t xml:space="preserve">wniosek </w:t>
      </w:r>
      <w:r w:rsidR="00340F40" w:rsidRPr="009805AC">
        <w:rPr>
          <w:rFonts w:ascii="Arial" w:hAnsi="Arial" w:cs="Arial"/>
          <w:sz w:val="24"/>
          <w:szCs w:val="24"/>
        </w:rPr>
        <w:t>organizatora stażu</w:t>
      </w:r>
      <w:r w:rsidR="00F06FF0">
        <w:rPr>
          <w:rFonts w:ascii="Arial" w:hAnsi="Arial" w:cs="Arial"/>
          <w:sz w:val="24"/>
          <w:szCs w:val="24"/>
        </w:rPr>
        <w:t>, który zatrudni uczestni</w:t>
      </w:r>
      <w:r w:rsidRPr="009805AC">
        <w:rPr>
          <w:rFonts w:ascii="Arial" w:hAnsi="Arial" w:cs="Arial"/>
          <w:sz w:val="24"/>
          <w:szCs w:val="24"/>
        </w:rPr>
        <w:t>ka projektu</w:t>
      </w:r>
      <w:r w:rsidR="00252208" w:rsidRPr="009805AC">
        <w:rPr>
          <w:rFonts w:ascii="Arial" w:hAnsi="Arial" w:cs="Arial"/>
          <w:sz w:val="24"/>
          <w:szCs w:val="24"/>
        </w:rPr>
        <w:t xml:space="preserve"> </w:t>
      </w:r>
      <w:r w:rsidR="009805AC">
        <w:rPr>
          <w:rFonts w:ascii="Arial" w:hAnsi="Arial" w:cs="Arial"/>
          <w:sz w:val="24"/>
          <w:szCs w:val="24"/>
        </w:rPr>
        <w:t xml:space="preserve">w ciągu </w:t>
      </w:r>
      <w:r w:rsidR="00A55F42">
        <w:rPr>
          <w:rFonts w:ascii="Arial" w:hAnsi="Arial" w:cs="Arial"/>
          <w:sz w:val="24"/>
          <w:szCs w:val="24"/>
        </w:rPr>
        <w:t>7</w:t>
      </w:r>
      <w:r w:rsidR="009805AC">
        <w:rPr>
          <w:rFonts w:ascii="Arial" w:hAnsi="Arial" w:cs="Arial"/>
          <w:sz w:val="24"/>
          <w:szCs w:val="24"/>
        </w:rPr>
        <w:t xml:space="preserve"> dni </w:t>
      </w:r>
      <w:r w:rsidR="00252208" w:rsidRPr="009805AC">
        <w:rPr>
          <w:rFonts w:ascii="Arial" w:hAnsi="Arial" w:cs="Arial"/>
          <w:sz w:val="24"/>
          <w:szCs w:val="24"/>
        </w:rPr>
        <w:t>po odbytym stażu</w:t>
      </w:r>
      <w:r w:rsidR="009805AC">
        <w:rPr>
          <w:rFonts w:ascii="Arial" w:hAnsi="Arial" w:cs="Arial"/>
          <w:sz w:val="24"/>
          <w:szCs w:val="24"/>
        </w:rPr>
        <w:t xml:space="preserve">. Umowa o pracę zawarta z uczestnikiem projektu musi </w:t>
      </w:r>
      <w:r w:rsidR="008B2575">
        <w:rPr>
          <w:rFonts w:ascii="Arial" w:hAnsi="Arial" w:cs="Arial"/>
          <w:sz w:val="24"/>
          <w:szCs w:val="24"/>
        </w:rPr>
        <w:t>opiewać</w:t>
      </w:r>
      <w:r w:rsidR="009805AC">
        <w:rPr>
          <w:rFonts w:ascii="Arial" w:hAnsi="Arial" w:cs="Arial"/>
          <w:sz w:val="24"/>
          <w:szCs w:val="24"/>
        </w:rPr>
        <w:t xml:space="preserve"> </w:t>
      </w:r>
      <w:r w:rsidRPr="009805AC">
        <w:rPr>
          <w:rFonts w:ascii="Arial" w:hAnsi="Arial" w:cs="Arial"/>
          <w:sz w:val="24"/>
          <w:szCs w:val="24"/>
        </w:rPr>
        <w:t xml:space="preserve">na okres </w:t>
      </w:r>
      <w:r w:rsidR="00340F40" w:rsidRPr="009805AC">
        <w:rPr>
          <w:rFonts w:ascii="Arial" w:hAnsi="Arial" w:cs="Arial"/>
          <w:sz w:val="24"/>
          <w:szCs w:val="24"/>
        </w:rPr>
        <w:t>min. 2 </w:t>
      </w:r>
      <w:r w:rsidRPr="009805AC">
        <w:rPr>
          <w:rFonts w:ascii="Arial" w:hAnsi="Arial" w:cs="Arial"/>
          <w:sz w:val="24"/>
          <w:szCs w:val="24"/>
        </w:rPr>
        <w:t>miesięcy (</w:t>
      </w:r>
      <w:r w:rsidR="009805AC" w:rsidRPr="009805AC">
        <w:rPr>
          <w:rFonts w:ascii="Arial" w:hAnsi="Arial" w:cs="Arial"/>
          <w:sz w:val="24"/>
          <w:szCs w:val="24"/>
        </w:rPr>
        <w:t xml:space="preserve">tj. min. 60 dni kalendarzowych). </w:t>
      </w:r>
      <w:bookmarkStart w:id="0" w:name="_GoBack"/>
      <w:bookmarkEnd w:id="0"/>
    </w:p>
    <w:p w:rsidR="00340F40" w:rsidRPr="009805AC" w:rsidRDefault="00F32731" w:rsidP="00340F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805AC">
        <w:rPr>
          <w:rFonts w:ascii="Arial" w:hAnsi="Arial" w:cs="Arial"/>
          <w:sz w:val="24"/>
          <w:szCs w:val="24"/>
        </w:rPr>
        <w:t xml:space="preserve">Wniosek o wypłatę premii zatrudnieniowej </w:t>
      </w:r>
      <w:r w:rsidR="00C97FA6">
        <w:rPr>
          <w:rFonts w:ascii="Arial" w:hAnsi="Arial" w:cs="Arial"/>
          <w:sz w:val="24"/>
          <w:szCs w:val="24"/>
        </w:rPr>
        <w:t xml:space="preserve">w ramach stażu </w:t>
      </w:r>
      <w:r w:rsidR="00C97FA6" w:rsidRPr="00C97FA6">
        <w:rPr>
          <w:rFonts w:ascii="Arial" w:hAnsi="Arial" w:cs="Arial"/>
          <w:color w:val="000000"/>
          <w:sz w:val="24"/>
          <w:szCs w:val="24"/>
        </w:rPr>
        <w:t>„premia+”</w:t>
      </w:r>
      <w:r w:rsidR="00C97F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05AC">
        <w:rPr>
          <w:rFonts w:ascii="Arial" w:hAnsi="Arial" w:cs="Arial"/>
          <w:sz w:val="24"/>
          <w:szCs w:val="24"/>
        </w:rPr>
        <w:t xml:space="preserve">należy złożyć w terminie </w:t>
      </w:r>
      <w:r w:rsidR="00C50318" w:rsidRPr="009805AC">
        <w:rPr>
          <w:rFonts w:ascii="Arial" w:hAnsi="Arial" w:cs="Arial"/>
          <w:sz w:val="24"/>
          <w:szCs w:val="24"/>
        </w:rPr>
        <w:t xml:space="preserve">do </w:t>
      </w:r>
      <w:r w:rsidR="00A55F42">
        <w:rPr>
          <w:rFonts w:ascii="Arial" w:hAnsi="Arial" w:cs="Arial"/>
          <w:sz w:val="24"/>
          <w:szCs w:val="24"/>
        </w:rPr>
        <w:t>30</w:t>
      </w:r>
      <w:r w:rsidRPr="009805AC">
        <w:rPr>
          <w:rFonts w:ascii="Arial" w:hAnsi="Arial" w:cs="Arial"/>
          <w:sz w:val="24"/>
          <w:szCs w:val="24"/>
        </w:rPr>
        <w:t xml:space="preserve"> dni kalendarzowych</w:t>
      </w:r>
      <w:r w:rsidRPr="00D46F44">
        <w:rPr>
          <w:rFonts w:ascii="Arial" w:hAnsi="Arial" w:cs="Arial"/>
          <w:sz w:val="24"/>
          <w:szCs w:val="24"/>
        </w:rPr>
        <w:t xml:space="preserve"> </w:t>
      </w:r>
      <w:r w:rsidR="00D46F44" w:rsidRPr="00D46F44">
        <w:rPr>
          <w:rFonts w:ascii="Arial" w:hAnsi="Arial" w:cs="Arial"/>
          <w:sz w:val="24"/>
          <w:szCs w:val="24"/>
        </w:rPr>
        <w:t xml:space="preserve">(jednak nie </w:t>
      </w:r>
      <w:r w:rsidR="00B07397">
        <w:rPr>
          <w:rFonts w:ascii="Arial" w:hAnsi="Arial" w:cs="Arial"/>
          <w:sz w:val="24"/>
          <w:szCs w:val="24"/>
        </w:rPr>
        <w:t>później niż 16 grudnia 2024 r.</w:t>
      </w:r>
      <w:r w:rsidR="00D46F44" w:rsidRPr="00D46F44">
        <w:rPr>
          <w:rFonts w:ascii="Arial" w:hAnsi="Arial" w:cs="Arial"/>
          <w:sz w:val="24"/>
          <w:szCs w:val="24"/>
        </w:rPr>
        <w:t xml:space="preserve">), </w:t>
      </w:r>
      <w:r w:rsidRPr="009805AC">
        <w:rPr>
          <w:rFonts w:ascii="Arial" w:hAnsi="Arial" w:cs="Arial"/>
          <w:sz w:val="24"/>
          <w:szCs w:val="24"/>
        </w:rPr>
        <w:t xml:space="preserve">po upływie 2 miesięcznego okresu zatrudnienia. </w:t>
      </w:r>
      <w:r w:rsidR="007A6B80" w:rsidRPr="009805AC">
        <w:rPr>
          <w:rFonts w:ascii="Arial" w:hAnsi="Arial" w:cs="Arial"/>
          <w:sz w:val="24"/>
          <w:szCs w:val="24"/>
        </w:rPr>
        <w:t>Wraz z wnioskiem o wypłatę premii organizator stażu przedstawia</w:t>
      </w:r>
      <w:r w:rsidR="00964D43" w:rsidRPr="009805AC">
        <w:rPr>
          <w:rFonts w:ascii="Arial" w:hAnsi="Arial" w:cs="Arial"/>
          <w:sz w:val="24"/>
          <w:szCs w:val="24"/>
        </w:rPr>
        <w:t xml:space="preserve"> dokument</w:t>
      </w:r>
      <w:r w:rsidR="007A6B80" w:rsidRPr="009805AC">
        <w:rPr>
          <w:rFonts w:ascii="Arial" w:hAnsi="Arial" w:cs="Arial"/>
          <w:sz w:val="24"/>
          <w:szCs w:val="24"/>
        </w:rPr>
        <w:t>y</w:t>
      </w:r>
      <w:r w:rsidR="00964D43" w:rsidRPr="009805AC">
        <w:rPr>
          <w:rFonts w:ascii="Arial" w:hAnsi="Arial" w:cs="Arial"/>
          <w:sz w:val="24"/>
          <w:szCs w:val="24"/>
        </w:rPr>
        <w:t xml:space="preserve"> potwierdzając</w:t>
      </w:r>
      <w:r w:rsidR="007A6B80" w:rsidRPr="009805AC">
        <w:rPr>
          <w:rFonts w:ascii="Arial" w:hAnsi="Arial" w:cs="Arial"/>
          <w:sz w:val="24"/>
          <w:szCs w:val="24"/>
        </w:rPr>
        <w:t>e</w:t>
      </w:r>
      <w:r w:rsidR="00964D43" w:rsidRPr="009805AC">
        <w:rPr>
          <w:rFonts w:ascii="Arial" w:hAnsi="Arial" w:cs="Arial"/>
          <w:sz w:val="24"/>
          <w:szCs w:val="24"/>
        </w:rPr>
        <w:t xml:space="preserve"> wypłatę wynagrodzenia oraz </w:t>
      </w:r>
      <w:r w:rsidR="009805AC" w:rsidRPr="009805AC">
        <w:rPr>
          <w:rFonts w:ascii="Arial" w:hAnsi="Arial" w:cs="Arial"/>
          <w:sz w:val="24"/>
          <w:szCs w:val="24"/>
        </w:rPr>
        <w:t>inne dokumenty na żądanie Urzędu dot. zatrudnionego uczestnika projektu</w:t>
      </w:r>
      <w:r w:rsidR="00964D43" w:rsidRPr="009805AC">
        <w:rPr>
          <w:rFonts w:ascii="Arial" w:hAnsi="Arial" w:cs="Arial"/>
          <w:sz w:val="24"/>
          <w:szCs w:val="24"/>
        </w:rPr>
        <w:t>.</w:t>
      </w:r>
      <w:r w:rsidR="009805AC" w:rsidRPr="009805AC">
        <w:rPr>
          <w:rFonts w:ascii="Arial" w:hAnsi="Arial" w:cs="Arial"/>
          <w:sz w:val="24"/>
          <w:szCs w:val="24"/>
        </w:rPr>
        <w:t xml:space="preserve"> </w:t>
      </w:r>
      <w:r w:rsidRPr="009805AC">
        <w:rPr>
          <w:rFonts w:ascii="Arial" w:hAnsi="Arial" w:cs="Arial"/>
          <w:sz w:val="24"/>
          <w:szCs w:val="24"/>
        </w:rPr>
        <w:t xml:space="preserve">W przypadku złożenia wniosku w terminie późniejszym, premia nie zostanie wypłacona. </w:t>
      </w:r>
    </w:p>
    <w:p w:rsidR="00340F40" w:rsidRDefault="00F32731" w:rsidP="008B25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340F40">
        <w:rPr>
          <w:rFonts w:ascii="Arial" w:hAnsi="Arial" w:cs="Arial"/>
          <w:sz w:val="24"/>
          <w:szCs w:val="24"/>
        </w:rPr>
        <w:t xml:space="preserve">Premia zatrudnieniowa stanowi pomoc de minimis. </w:t>
      </w:r>
    </w:p>
    <w:p w:rsidR="00964D43" w:rsidRDefault="00964D43" w:rsidP="00964D43">
      <w:pPr>
        <w:spacing w:after="200" w:line="360" w:lineRule="auto"/>
        <w:rPr>
          <w:b/>
        </w:rPr>
      </w:pPr>
      <w:r>
        <w:rPr>
          <w:b/>
        </w:rPr>
        <w:t>Postanowienia końcowe</w:t>
      </w:r>
    </w:p>
    <w:p w:rsidR="00964D43" w:rsidRPr="00A47B89" w:rsidRDefault="00964D43" w:rsidP="00A47B89">
      <w:pPr>
        <w:spacing w:line="360" w:lineRule="auto"/>
        <w:rPr>
          <w:color w:val="000000"/>
        </w:rPr>
      </w:pPr>
      <w:r w:rsidRPr="00A47B89">
        <w:rPr>
          <w:color w:val="000000"/>
        </w:rPr>
        <w:t>Przypadki nieujęte w zasadach rozpatrywane będą indywidualnie.</w:t>
      </w:r>
    </w:p>
    <w:p w:rsidR="00A47B89" w:rsidRPr="00A47B89" w:rsidRDefault="00A47B89" w:rsidP="00A47B89">
      <w:pPr>
        <w:spacing w:line="360" w:lineRule="auto"/>
        <w:jc w:val="both"/>
      </w:pPr>
      <w:r w:rsidRPr="00A47B89">
        <w:t xml:space="preserve">W uzasadnionych przypadkach Dyrektor może podjąć decyzję o odstępstwie </w:t>
      </w:r>
      <w:r w:rsidRPr="00A47B89">
        <w:br/>
        <w:t>od po</w:t>
      </w:r>
      <w:r>
        <w:t>stanowień zawartych w niniejszych</w:t>
      </w:r>
      <w:r w:rsidRPr="00A47B89">
        <w:t xml:space="preserve"> zasadach przy jednoczesnym zachowaniu przepisów obowiązującego prawa.</w:t>
      </w:r>
    </w:p>
    <w:p w:rsidR="00964D43" w:rsidRDefault="00964D43" w:rsidP="00964D43">
      <w:pPr>
        <w:autoSpaceDE w:val="0"/>
        <w:autoSpaceDN w:val="0"/>
        <w:adjustRightInd w:val="0"/>
        <w:spacing w:after="27" w:line="360" w:lineRule="auto"/>
      </w:pPr>
    </w:p>
    <w:p w:rsidR="00A47B89" w:rsidRPr="00964D43" w:rsidRDefault="00A47B89" w:rsidP="00964D43">
      <w:pPr>
        <w:autoSpaceDE w:val="0"/>
        <w:autoSpaceDN w:val="0"/>
        <w:adjustRightInd w:val="0"/>
        <w:spacing w:after="27" w:line="360" w:lineRule="auto"/>
        <w:rPr>
          <w:color w:val="000000"/>
        </w:rPr>
      </w:pPr>
    </w:p>
    <w:p w:rsidR="006B259F" w:rsidRPr="00B00913" w:rsidRDefault="006B259F" w:rsidP="00B00913"/>
    <w:sectPr w:rsidR="006B259F" w:rsidRPr="00B00913">
      <w:headerReference w:type="default" r:id="rId10"/>
      <w:footerReference w:type="default" r:id="rId11"/>
      <w:pgSz w:w="11906" w:h="16838"/>
      <w:pgMar w:top="1417" w:right="1417" w:bottom="1417" w:left="1417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C7" w:rsidRDefault="005504C7">
      <w:r>
        <w:separator/>
      </w:r>
    </w:p>
  </w:endnote>
  <w:endnote w:type="continuationSeparator" w:id="0">
    <w:p w:rsidR="005504C7" w:rsidRDefault="0055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97" w:rsidRDefault="00F661EE">
    <w:bookmarkStart w:id="1" w:name="_heading=h.30j0zll" w:colFirst="0" w:colLast="0"/>
    <w:bookmarkEnd w:id="1"/>
    <w: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-185419</wp:posOffset>
          </wp:positionH>
          <wp:positionV relativeFrom="paragraph">
            <wp:posOffset>149225</wp:posOffset>
          </wp:positionV>
          <wp:extent cx="6122670" cy="58581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5858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0897" w:rsidRDefault="00F661EE">
    <w:pPr>
      <w:widowControl w:val="0"/>
      <w:spacing w:after="120" w:line="180" w:lineRule="auto"/>
      <w:rPr>
        <w:sz w:val="14"/>
        <w:szCs w:val="14"/>
      </w:rPr>
    </w:pPr>
    <w:bookmarkStart w:id="2" w:name="_heading=h.1fob9te" w:colFirst="0" w:colLast="0"/>
    <w:bookmarkEnd w:id="2"/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C7" w:rsidRDefault="005504C7">
      <w:r>
        <w:separator/>
      </w:r>
    </w:p>
  </w:footnote>
  <w:footnote w:type="continuationSeparator" w:id="0">
    <w:p w:rsidR="005504C7" w:rsidRDefault="0055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97" w:rsidRDefault="00F661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19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814244" cy="92146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2112"/>
                  <a:stretch>
                    <a:fillRect/>
                  </a:stretch>
                </pic:blipFill>
                <pic:spPr>
                  <a:xfrm>
                    <a:off x="0" y="0"/>
                    <a:ext cx="1814244" cy="921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br/>
    </w:r>
  </w:p>
  <w:p w:rsidR="002D0897" w:rsidRDefault="002D0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EE9"/>
    <w:multiLevelType w:val="hybridMultilevel"/>
    <w:tmpl w:val="FA1C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546"/>
    <w:multiLevelType w:val="hybridMultilevel"/>
    <w:tmpl w:val="8A2E98F6"/>
    <w:lvl w:ilvl="0" w:tplc="7A521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92D10"/>
    <w:multiLevelType w:val="hybridMultilevel"/>
    <w:tmpl w:val="E65A8762"/>
    <w:lvl w:ilvl="0" w:tplc="050CD9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A23"/>
    <w:multiLevelType w:val="hybridMultilevel"/>
    <w:tmpl w:val="D2B285BC"/>
    <w:lvl w:ilvl="0" w:tplc="DF7E7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69C8"/>
    <w:multiLevelType w:val="hybridMultilevel"/>
    <w:tmpl w:val="11262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64BF"/>
    <w:multiLevelType w:val="hybridMultilevel"/>
    <w:tmpl w:val="689EDB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91309C8"/>
    <w:multiLevelType w:val="multilevel"/>
    <w:tmpl w:val="C1661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22D1D"/>
    <w:multiLevelType w:val="hybridMultilevel"/>
    <w:tmpl w:val="C09231C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F8C2958"/>
    <w:multiLevelType w:val="multilevel"/>
    <w:tmpl w:val="C20022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54AC2490"/>
    <w:multiLevelType w:val="hybridMultilevel"/>
    <w:tmpl w:val="E436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10A5B"/>
    <w:multiLevelType w:val="hybridMultilevel"/>
    <w:tmpl w:val="F3606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3E3BD9"/>
    <w:multiLevelType w:val="hybridMultilevel"/>
    <w:tmpl w:val="DB724AB6"/>
    <w:lvl w:ilvl="0" w:tplc="ECB8D6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9585E"/>
    <w:multiLevelType w:val="hybridMultilevel"/>
    <w:tmpl w:val="E436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25B08"/>
    <w:multiLevelType w:val="hybridMultilevel"/>
    <w:tmpl w:val="0752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0897"/>
    <w:rsid w:val="0015720C"/>
    <w:rsid w:val="00252208"/>
    <w:rsid w:val="002D0897"/>
    <w:rsid w:val="002D2205"/>
    <w:rsid w:val="00340F40"/>
    <w:rsid w:val="003861D4"/>
    <w:rsid w:val="00491F09"/>
    <w:rsid w:val="004B554F"/>
    <w:rsid w:val="004E123B"/>
    <w:rsid w:val="005504C7"/>
    <w:rsid w:val="005B59A9"/>
    <w:rsid w:val="006B259F"/>
    <w:rsid w:val="006C104B"/>
    <w:rsid w:val="007A6B80"/>
    <w:rsid w:val="00812329"/>
    <w:rsid w:val="00834E18"/>
    <w:rsid w:val="008B2575"/>
    <w:rsid w:val="00964D43"/>
    <w:rsid w:val="00970BEF"/>
    <w:rsid w:val="009805AC"/>
    <w:rsid w:val="00985D93"/>
    <w:rsid w:val="00A021BC"/>
    <w:rsid w:val="00A47B89"/>
    <w:rsid w:val="00A55F42"/>
    <w:rsid w:val="00A84F79"/>
    <w:rsid w:val="00B00913"/>
    <w:rsid w:val="00B07397"/>
    <w:rsid w:val="00BC1609"/>
    <w:rsid w:val="00BF3F38"/>
    <w:rsid w:val="00C44375"/>
    <w:rsid w:val="00C50318"/>
    <w:rsid w:val="00C53294"/>
    <w:rsid w:val="00C97FA6"/>
    <w:rsid w:val="00D21379"/>
    <w:rsid w:val="00D46F44"/>
    <w:rsid w:val="00E372B7"/>
    <w:rsid w:val="00F06FF0"/>
    <w:rsid w:val="00F32731"/>
    <w:rsid w:val="00F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2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6B259F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BC1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6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60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6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80"/>
  </w:style>
  <w:style w:type="paragraph" w:styleId="Stopka">
    <w:name w:val="footer"/>
    <w:basedOn w:val="Normalny"/>
    <w:link w:val="StopkaZnak"/>
    <w:uiPriority w:val="99"/>
    <w:unhideWhenUsed/>
    <w:rsid w:val="007A6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2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6B259F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BC1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6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60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6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80"/>
  </w:style>
  <w:style w:type="paragraph" w:styleId="Stopka">
    <w:name w:val="footer"/>
    <w:basedOn w:val="Normalny"/>
    <w:link w:val="StopkaZnak"/>
    <w:uiPriority w:val="99"/>
    <w:unhideWhenUsed/>
    <w:rsid w:val="007A6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9diM9uojaO/W4WRHgWhJ9UcSA==">CgMxLjAyCGguZ2pkZ3hzMgloLjMwajB6bGwyCWguMWZvYjl0ZTgAciExU3lYX2UzRFVUNUpLdkV5RXdMR0syLVE3cndaVHdhYS0=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F1EA44-CC77-4AC7-8AA4-A9811857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Pluta</cp:lastModifiedBy>
  <cp:revision>28</cp:revision>
  <dcterms:created xsi:type="dcterms:W3CDTF">2024-04-15T11:31:00Z</dcterms:created>
  <dcterms:modified xsi:type="dcterms:W3CDTF">2024-05-09T12:53:00Z</dcterms:modified>
</cp:coreProperties>
</file>