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CE" w:rsidRDefault="003C2B1C">
      <w:pPr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W związku z realizacją projektu pilotażowego pn. "Sieć wsparcia migrantów w gminie Sztum", zapraszamy do podjęcia współpracy: </w:t>
      </w:r>
      <w:r>
        <w:rPr>
          <w:rFonts w:ascii="Arial" w:hAnsi="Arial" w:cs="Arial"/>
          <w:b/>
          <w:sz w:val="24"/>
          <w:u w:val="single"/>
        </w:rPr>
        <w:t>Tłumacza</w:t>
      </w:r>
    </w:p>
    <w:p w:rsidR="00D26CCE" w:rsidRDefault="003C2B1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Okres współpracy:</w:t>
      </w:r>
      <w:r>
        <w:rPr>
          <w:rFonts w:ascii="Arial" w:hAnsi="Arial" w:cs="Arial"/>
          <w:sz w:val="24"/>
        </w:rPr>
        <w:t xml:space="preserve"> 37 h realizowane do 30 września 2029 roku. </w:t>
      </w:r>
    </w:p>
    <w:p w:rsidR="00D26CCE" w:rsidRDefault="003C2B1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Zakres obowiązków:</w:t>
      </w:r>
      <w:r>
        <w:rPr>
          <w:rFonts w:ascii="Arial" w:hAnsi="Arial" w:cs="Arial"/>
          <w:sz w:val="24"/>
        </w:rPr>
        <w:t xml:space="preserve"> usługi tłumacza dla obywateli państw trzecich. Asystowanie podczas rozmów migrantów z pracownikami np. radcą prawnym, tłumaczenie podczas składania wniosków o pobyt, świadczenia socjalne, pracę. Wspieranie migrantów w kontaktach z urzędami, pracodawcami, </w:t>
      </w:r>
      <w:r>
        <w:rPr>
          <w:rFonts w:ascii="Arial" w:hAnsi="Arial" w:cs="Arial"/>
          <w:sz w:val="24"/>
        </w:rPr>
        <w:t>szkołami, placówkami medycznymi (</w:t>
      </w:r>
      <w:r>
        <w:rPr>
          <w:rFonts w:ascii="Arial" w:hAnsi="Arial" w:cs="Arial"/>
          <w:sz w:val="24"/>
          <w:lang w:eastAsia="pl-PL" w:bidi="pl-PL"/>
        </w:rPr>
        <w:t>s</w:t>
      </w:r>
      <w:r>
        <w:rPr>
          <w:rFonts w:ascii="Arial" w:hAnsi="Arial" w:cs="Arial"/>
          <w:sz w:val="24"/>
        </w:rPr>
        <w:t>potkania według potrzeb).</w:t>
      </w:r>
    </w:p>
    <w:p w:rsidR="00D26CCE" w:rsidRDefault="003C2B1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Wymagania:</w:t>
      </w:r>
      <w:r>
        <w:rPr>
          <w:rFonts w:ascii="Arial" w:hAnsi="Arial" w:cs="Arial"/>
          <w:sz w:val="24"/>
        </w:rPr>
        <w:t xml:space="preserve"> biegła znajomość języka ukraińskiego, dobra znajomość terminologii prawniczej lub administracyjnej, umiejętność tłumaczenia symultanicznego </w:t>
      </w:r>
      <w:r>
        <w:rPr>
          <w:rFonts w:ascii="Arial" w:hAnsi="Arial" w:cs="Arial"/>
          <w:sz w:val="24"/>
        </w:rPr>
        <w:br/>
        <w:t>i konsekutywnego.</w:t>
      </w:r>
    </w:p>
    <w:p w:rsidR="00D26CCE" w:rsidRDefault="003C2B1C">
      <w:pPr>
        <w:spacing w:after="0" w:line="360" w:lineRule="auto"/>
        <w:ind w:right="260"/>
        <w:rPr>
          <w:rFonts w:ascii="Arial" w:eastAsia="Times New Roman" w:hAnsi="Arial" w:cs="Calibri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Wymagania związane z wykon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aniem zamówienia:</w:t>
      </w:r>
    </w:p>
    <w:p w:rsidR="00D26CCE" w:rsidRDefault="003C2B1C">
      <w:pPr>
        <w:numPr>
          <w:ilvl w:val="0"/>
          <w:numId w:val="3"/>
        </w:numPr>
        <w:spacing w:after="0" w:line="360" w:lineRule="auto"/>
        <w:ind w:left="426" w:hanging="425"/>
        <w:rPr>
          <w:rFonts w:ascii="Arial" w:eastAsia="Times New Roman" w:hAnsi="Arial" w:cs="Calibri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Świadczenie usług w miejscu wskazanym przez Zamawiającego, w tym </w:t>
      </w:r>
      <w:r>
        <w:rPr>
          <w:rFonts w:ascii="Arial" w:hAnsi="Arial" w:cs="Arial"/>
          <w:sz w:val="24"/>
          <w:szCs w:val="24"/>
        </w:rPr>
        <w:br/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</w:rPr>
        <w:t>Centrum Obsługi Migrantów, os. Sierakowskich 15, 82-400 Sztum (budynek Powiatowego Urzędu Pracy)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D26CCE" w:rsidRDefault="003C2B1C">
      <w:pPr>
        <w:numPr>
          <w:ilvl w:val="0"/>
          <w:numId w:val="3"/>
        </w:numPr>
        <w:spacing w:after="0" w:line="360" w:lineRule="auto"/>
        <w:ind w:left="426" w:hanging="425"/>
        <w:rPr>
          <w:rFonts w:ascii="Arial" w:eastAsia="Times New Roman" w:hAnsi="Arial" w:cs="Calibri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Spotkania indywidualne z uczestnikami projektu według potrzeb;</w:t>
      </w:r>
    </w:p>
    <w:p w:rsidR="00D26CCE" w:rsidRDefault="003C2B1C">
      <w:pPr>
        <w:numPr>
          <w:ilvl w:val="0"/>
          <w:numId w:val="3"/>
        </w:numPr>
        <w:spacing w:after="0" w:line="360" w:lineRule="auto"/>
        <w:ind w:left="426" w:hanging="425"/>
        <w:rPr>
          <w:rFonts w:ascii="Arial" w:eastAsia="Times New Roman" w:hAnsi="Arial" w:cs="Calibri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Łączna li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czba godzin: </w:t>
      </w:r>
      <w:r>
        <w:rPr>
          <w:rFonts w:ascii="Arial" w:eastAsia="Times New Roman" w:hAnsi="Arial" w:cs="Calibri"/>
          <w:sz w:val="24"/>
          <w:szCs w:val="24"/>
          <w:lang w:eastAsia="pl-PL"/>
        </w:rPr>
        <w:t>37;</w:t>
      </w:r>
    </w:p>
    <w:p w:rsidR="00D26CCE" w:rsidRDefault="003C2B1C">
      <w:pPr>
        <w:numPr>
          <w:ilvl w:val="0"/>
          <w:numId w:val="3"/>
        </w:numPr>
        <w:spacing w:after="0" w:line="360" w:lineRule="auto"/>
        <w:ind w:left="426" w:hanging="425"/>
        <w:rPr>
          <w:rFonts w:ascii="Arial" w:eastAsia="Times New Roman" w:hAnsi="Arial" w:cs="Calibri"/>
          <w:sz w:val="24"/>
          <w:szCs w:val="24"/>
          <w:lang w:eastAsia="pl-PL"/>
        </w:rPr>
      </w:pPr>
      <w:r>
        <w:rPr>
          <w:rFonts w:ascii="Arial" w:eastAsia="Times New Roman" w:hAnsi="Arial" w:cs="Calibri"/>
          <w:sz w:val="24"/>
          <w:szCs w:val="24"/>
          <w:lang w:eastAsia="pl-PL"/>
        </w:rPr>
        <w:t xml:space="preserve">Przewidywana stawka: maksymalnie </w:t>
      </w:r>
      <w:r>
        <w:rPr>
          <w:rFonts w:ascii="Arial" w:eastAsia="Times New Roman" w:hAnsi="Arial" w:cs="Arial"/>
          <w:sz w:val="24"/>
          <w:szCs w:val="24"/>
          <w:lang w:eastAsia="pl-PL"/>
        </w:rPr>
        <w:t>200,00 zł brutto / 1 godzina;</w:t>
      </w:r>
    </w:p>
    <w:p w:rsidR="00D26CCE" w:rsidRDefault="003C2B1C">
      <w:pPr>
        <w:numPr>
          <w:ilvl w:val="0"/>
          <w:numId w:val="3"/>
        </w:numPr>
        <w:spacing w:after="240" w:line="360" w:lineRule="auto"/>
        <w:ind w:left="426" w:hanging="425"/>
        <w:rPr>
          <w:rFonts w:ascii="Arial" w:eastAsia="Times New Roman" w:hAnsi="Arial" w:cs="Calibri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Umowa cywilno-prawna (zlecenie).</w:t>
      </w:r>
    </w:p>
    <w:p w:rsidR="00D26CCE" w:rsidRDefault="003C2B1C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Ofertę o współpracy można złożyć:</w:t>
      </w:r>
    </w:p>
    <w:p w:rsidR="00D26CCE" w:rsidRDefault="003C2B1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papierowo w sekretariacie Powiatowego Urzędu Pracy w Sztumie z siedzibą w Dzierzgoniu, ul. Tadeusza </w:t>
      </w:r>
      <w:r>
        <w:rPr>
          <w:rFonts w:ascii="Arial" w:hAnsi="Arial" w:cs="Arial"/>
          <w:sz w:val="24"/>
        </w:rPr>
        <w:t>Zawadzkiego „Zośki" 11, 82-440 Dzierzgoń lub mailowo na adres: gdsz@praca.gov.pl.</w:t>
      </w:r>
    </w:p>
    <w:p w:rsidR="00D26CCE" w:rsidRDefault="003C2B1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 wybranym wykonawcą podejmiemy kontakt telefoniczny w celu ustalenia szczegółowych warunków współpracy. </w:t>
      </w:r>
    </w:p>
    <w:p w:rsidR="00D26CCE" w:rsidRDefault="003C2B1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Zastrzegamy, że ogłoszenie może zostać nie rozstrzygnięte bez podani</w:t>
      </w:r>
      <w:r>
        <w:rPr>
          <w:rFonts w:ascii="Arial" w:hAnsi="Arial" w:cs="Arial"/>
          <w:sz w:val="24"/>
        </w:rPr>
        <w:t>a przyczyny.</w:t>
      </w:r>
    </w:p>
    <w:p w:rsidR="00D26CCE" w:rsidRDefault="003C2B1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Na oferty czekamy do 10 października 2025 roku do godziny 15:30.</w:t>
      </w:r>
    </w:p>
    <w:p w:rsidR="00D26CCE" w:rsidRDefault="003C2B1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Więcej informacji o projekcie na stronie internetowej sztum.prac.gov.pl w zakładce programy i projekty lub pod numerem telefonu: 55 276 22 50 wew. 48 p. Natalia Szot.</w:t>
      </w:r>
    </w:p>
    <w:p w:rsidR="00D26CCE" w:rsidRDefault="003C2B1C">
      <w:pPr>
        <w:spacing w:before="1116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OFERUJĘ WYK</w:t>
      </w:r>
      <w:r>
        <w:rPr>
          <w:rFonts w:ascii="Arial" w:hAnsi="Arial" w:cs="Arial"/>
          <w:sz w:val="24"/>
        </w:rPr>
        <w:t>ONANIE USŁUGI TŁUMACZA DLA OBYWATELI PAŃSTW TRZECICH</w:t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Imię i nazwisko / Nazwa firmy NIP : </w:t>
      </w: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 kontaktowy: </w:t>
      </w: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Imię i nazwisko trenera wykonującego usługę: </w:t>
      </w: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Możliwość podjęcia współpracy na podstawie: </w:t>
      </w: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Proponowana stawka brutto za godzinę: </w:t>
      </w: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Posiadane kwalifikacje: </w:t>
      </w: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Doświadczenie zawodowe: </w:t>
      </w: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9072"/>
        </w:tabs>
        <w:spacing w:after="7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2410"/>
        </w:tabs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26CCE" w:rsidRDefault="003C2B1C">
      <w:pPr>
        <w:tabs>
          <w:tab w:val="left" w:leader="dot" w:pos="1560"/>
        </w:tabs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data i podpis </w:t>
      </w:r>
    </w:p>
    <w:sectPr w:rsidR="00D26C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426" w:footer="45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CE" w:rsidRDefault="003C2B1C">
      <w:pPr>
        <w:spacing w:after="0" w:line="240" w:lineRule="auto"/>
      </w:pPr>
      <w:r>
        <w:separator/>
      </w:r>
    </w:p>
  </w:endnote>
  <w:endnote w:type="continuationSeparator" w:id="0">
    <w:p w:rsidR="00D26CCE" w:rsidRDefault="003C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CE" w:rsidRDefault="003C2B1C">
    <w:pPr>
      <w:pStyle w:val="Stopka"/>
    </w:pPr>
    <w:r>
      <w:rPr>
        <w:noProof/>
        <w:lang w:eastAsia="pl-PL"/>
      </w:rPr>
      <w:drawing>
        <wp:inline distT="0" distB="0" distL="0" distR="0">
          <wp:extent cx="5760720" cy="554990"/>
          <wp:effectExtent l="0" t="0" r="0" b="0"/>
          <wp:docPr id="4" name="Obraz 4" descr="https://lh7-us.googleusercontent.com/E1PykTavCwvEjWMj_2sLakvNVTnpLl2swNjJmHq8Nw4vGL5fX0aYDeooVKLOpK5_QHTCRObFQ994qMWIqugjg8BjXiNBQbxaKk7Fj8_CqxDKONnLPcY0uuUdUvycSABfG78jR5BlBCz-Qk8Aw_fC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us.googleusercontent.com/E1PykTavCwvEjWMj_2sLakvNVTnpLl2swNjJmHq8Nw4vGL5fX0aYDeooVKLOpK5_QHTCRObFQ994qMWIqugjg8BjXiNBQbxaKk7Fj8_CqxDKONnLPcY0uuUdUvycSABfG78jR5BlBCz-Qk8Aw_fCEQ"/>
                  <pic:cNvPicPr>
                    <a:picLocks noChangeAspect="1" noChangeArrowheads="1"/>
                  </pic:cNvPicPr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CE" w:rsidRDefault="003C2B1C">
    <w:pPr>
      <w:tabs>
        <w:tab w:val="center" w:pos="4536"/>
        <w:tab w:val="right" w:pos="9072"/>
      </w:tabs>
      <w:spacing w:after="0"/>
      <w:ind w:left="-1134"/>
      <w:rPr>
        <w:rFonts w:ascii="Arial" w:eastAsia="Times New Roman" w:hAnsi="Arial" w:cs="Times New Roman"/>
        <w:sz w:val="24"/>
        <w:szCs w:val="24"/>
        <w:lang w:eastAsia="pl-PL"/>
      </w:rPr>
    </w:pPr>
    <w:r>
      <w:rPr>
        <w:rFonts w:ascii="Arial" w:eastAsia="Times New Roman" w:hAnsi="Arial" w:cs="Times New Roman"/>
        <w:noProof/>
        <w:sz w:val="24"/>
        <w:szCs w:val="24"/>
        <w:lang w:eastAsia="pl-PL"/>
      </w:rPr>
      <mc:AlternateContent>
        <mc:Choice Requires="wps">
          <w:drawing>
            <wp:inline distT="0" distB="0" distL="0" distR="0">
              <wp:extent cx="7174230" cy="0"/>
              <wp:effectExtent l="0" t="0" r="0" b="0"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stCxn id="0" idx="0"/>
                      <a:endCxn id="0" idx="0"/>
                    </wps:cNvCnPr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cx2="http://schemas.microsoft.com/office/drawing/2015/10/21/chartex" xmlns:cx1="http://schemas.microsoft.com/office/drawing/2015/9/8/chartex" xmlns:w15="http://schemas.microsoft.com/office/word/2012/wordml">
          <w:pict>
            <v:line xmlns:o="urn:schemas-microsoft-com:office:office" id="Łącznik prosty 6" o:spid="_x0000_s1027" style="mso-wrap-distance-left:0pt;mso-wrap-distance-top:0pt;mso-wrap-distance-right:0pt;mso-wrap-distance-bottom:0pt;mso-position-horizontal:absolute;mso-position-horizontal-relative:page;mso-position-vertical:absolute;mso-position-vertical-relative:page" filled="f" strokecolor="#000000" strokeweight="0.25pt" stroked="t" o:allowoverlap="f" from="0,0" to="7174799,0"/>
          </w:pict>
        </mc:Fallback>
      </mc:AlternateContent>
    </w:r>
  </w:p>
  <w:p w:rsidR="00D26CCE" w:rsidRDefault="003C2B1C">
    <w:pPr>
      <w:tabs>
        <w:tab w:val="center" w:pos="4536"/>
        <w:tab w:val="right" w:pos="9072"/>
      </w:tabs>
      <w:spacing w:after="0"/>
      <w:ind w:left="-709" w:firstLine="1418"/>
      <w:jc w:val="center"/>
      <w:rPr>
        <w:rFonts w:ascii="Arial" w:eastAsia="Times New Roman" w:hAnsi="Arial" w:cs="Times New Roman"/>
        <w:sz w:val="24"/>
        <w:szCs w:val="24"/>
        <w:lang w:eastAsia="pl-PL"/>
      </w:rPr>
    </w:pPr>
    <w:r>
      <w:rPr>
        <w:rFonts w:ascii="Arial" w:eastAsia="Times New Roman" w:hAnsi="Arial" w:cs="Times New Roman"/>
        <w:noProof/>
        <w:sz w:val="24"/>
        <w:szCs w:val="24"/>
        <w:lang w:eastAsia="pl-PL"/>
      </w:rPr>
      <w:drawing>
        <wp:anchor distT="0" distB="0" distL="114300" distR="114300" simplePos="0" relativeHeight="2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240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Times New Roman"/>
        <w:noProof/>
        <w:sz w:val="24"/>
        <w:szCs w:val="24"/>
        <w:lang w:eastAsia="pl-PL"/>
      </w:rPr>
      <w:drawing>
        <wp:anchor distT="0" distB="0" distL="114300" distR="114300" simplePos="0" relativeHeight="3" behindDoc="0" locked="0" layoutInCell="1" allowOverlap="1">
          <wp:simplePos x="0" y="0"/>
          <wp:positionH relativeFrom="column">
            <wp:posOffset>5327650</wp:posOffset>
          </wp:positionH>
          <wp:positionV relativeFrom="paragraph">
            <wp:posOffset>96520</wp:posOffset>
          </wp:positionV>
          <wp:extent cx="334010" cy="405130"/>
          <wp:effectExtent l="0" t="0" r="889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06446" name="Obraz 1"/>
                  <pic:cNvPicPr/>
                </pic:nvPicPr>
                <pic:blipFill dpi="0"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4010" cy="405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6CCE" w:rsidRDefault="003C2B1C">
    <w:pPr>
      <w:spacing w:after="0"/>
      <w:rPr>
        <w:rFonts w:ascii="Arial" w:eastAsia="Times New Roman" w:hAnsi="Arial" w:cs="Times New Roman"/>
        <w:noProof/>
        <w:sz w:val="14"/>
        <w:szCs w:val="14"/>
        <w:lang w:eastAsia="pl-PL"/>
      </w:rPr>
    </w:pPr>
    <w:r>
      <w:rPr>
        <w:rFonts w:ascii="Arial" w:eastAsia="Times New Roman" w:hAnsi="Arial" w:cs="Times New Roman"/>
        <w:noProof/>
        <w:sz w:val="24"/>
        <w:szCs w:val="24"/>
        <w:lang w:eastAsia="pl-PL"/>
      </w:rPr>
      <w:t xml:space="preserve">          </w:t>
    </w:r>
    <w:r>
      <w:rPr>
        <w:rFonts w:ascii="Arial" w:eastAsia="Times New Roman" w:hAnsi="Arial" w:cs="Times New Roman"/>
        <w:noProof/>
        <w:sz w:val="24"/>
        <w:szCs w:val="24"/>
        <w:lang w:eastAsia="pl-PL"/>
      </w:rPr>
      <w:tab/>
    </w:r>
    <w:r>
      <w:rPr>
        <w:rFonts w:ascii="Arial" w:eastAsia="Times New Roman" w:hAnsi="Arial" w:cs="Times New Roman"/>
        <w:noProof/>
        <w:sz w:val="14"/>
        <w:szCs w:val="14"/>
        <w:lang w:eastAsia="pl-PL"/>
      </w:rPr>
      <w:t xml:space="preserve">Powiatowy Urząd Pracy </w:t>
    </w:r>
  </w:p>
  <w:p w:rsidR="00D26CCE" w:rsidRDefault="003C2B1C">
    <w:pPr>
      <w:spacing w:after="0"/>
      <w:rPr>
        <w:rFonts w:ascii="Arial" w:eastAsia="Times New Roman" w:hAnsi="Arial" w:cs="Times New Roman"/>
        <w:noProof/>
        <w:sz w:val="14"/>
        <w:szCs w:val="14"/>
        <w:lang w:eastAsia="pl-PL"/>
      </w:rPr>
    </w:pPr>
    <w:r>
      <w:rPr>
        <w:rFonts w:ascii="Arial" w:eastAsia="Times New Roman" w:hAnsi="Arial" w:cs="Times New Roman"/>
        <w:noProof/>
        <w:sz w:val="14"/>
        <w:szCs w:val="14"/>
        <w:lang w:eastAsia="pl-PL"/>
      </w:rPr>
      <w:t xml:space="preserve">              </w:t>
    </w:r>
    <w:r>
      <w:rPr>
        <w:rFonts w:ascii="Arial" w:eastAsia="Times New Roman" w:hAnsi="Arial" w:cs="Times New Roman"/>
        <w:noProof/>
        <w:sz w:val="14"/>
        <w:szCs w:val="14"/>
        <w:lang w:eastAsia="pl-PL"/>
      </w:rPr>
      <w:tab/>
      <w:t>w Sztumie z/s w Dzierzgoniu</w:t>
    </w:r>
  </w:p>
  <w:p w:rsidR="00D26CCE" w:rsidRDefault="003C2B1C">
    <w:pPr>
      <w:tabs>
        <w:tab w:val="center" w:pos="4819"/>
      </w:tabs>
      <w:spacing w:before="240" w:after="0" w:line="180" w:lineRule="exact"/>
      <w:ind w:left="-425" w:firstLine="425"/>
      <w:rPr>
        <w:rFonts w:ascii="Arial" w:eastAsia="Times New Roman" w:hAnsi="Arial" w:cs="Arial"/>
        <w:bCs/>
        <w:sz w:val="24"/>
        <w:lang w:eastAsia="pl-PL"/>
      </w:rPr>
    </w:pPr>
    <w:r>
      <w:rPr>
        <w:rFonts w:ascii="Arial" w:eastAsia="Times New Roman" w:hAnsi="Arial" w:cs="Arial"/>
        <w:bCs/>
        <w:sz w:val="24"/>
        <w:lang w:eastAsia="pl-PL"/>
      </w:rPr>
      <w:br/>
    </w:r>
    <w:r>
      <w:rPr>
        <w:rFonts w:ascii="Arial" w:eastAsia="Times New Roman" w:hAnsi="Arial" w:cs="Times New Roman"/>
        <w:sz w:val="14"/>
        <w:szCs w:val="14"/>
        <w:lang w:val="en-US" w:eastAsia="pl-PL"/>
      </w:rPr>
      <w:t xml:space="preserve">ul. Tadeusza Zawadzkiego ,,Zośki" 11, 82-440 Dzierzgoń tel.: (55) 276-22-50,  </w:t>
    </w:r>
    <w:hyperlink r:id="rId3">
      <w:r>
        <w:rPr>
          <w:rFonts w:ascii="Arial" w:eastAsia="Times New Roman" w:hAnsi="Arial" w:cs="Times New Roman"/>
          <w:color w:val="000000"/>
          <w:sz w:val="14"/>
          <w:szCs w:val="14"/>
          <w:u w:val="single"/>
          <w:lang w:val="en-US" w:eastAsia="pl-PL"/>
        </w:rPr>
        <w:t>www: sztum.praca.gov.pl</w:t>
      </w:r>
    </w:hyperlink>
    <w:r>
      <w:rPr>
        <w:rFonts w:ascii="Arial" w:eastAsia="Times New Roman" w:hAnsi="Arial" w:cs="Times New Roman"/>
        <w:sz w:val="14"/>
        <w:szCs w:val="14"/>
        <w:lang w:val="en-US" w:eastAsia="pl-PL"/>
      </w:rPr>
      <w:t xml:space="preserve">, mail: </w:t>
    </w:r>
    <w:hyperlink r:id="rId4">
      <w:r>
        <w:rPr>
          <w:rFonts w:ascii="Arial" w:eastAsia="Times New Roman" w:hAnsi="Arial" w:cs="Times New Roman"/>
          <w:color w:val="000000"/>
          <w:sz w:val="14"/>
          <w:szCs w:val="14"/>
          <w:u w:val="single"/>
          <w:lang w:val="en-US" w:eastAsia="pl-PL"/>
        </w:rPr>
        <w:t>gdsz@praca.gov.pl</w:t>
      </w:r>
    </w:hyperlink>
    <w:r>
      <w:rPr>
        <w:rFonts w:ascii="Arial" w:eastAsia="Times New Roman" w:hAnsi="Arial" w:cs="Times New Roman"/>
        <w:color w:val="000000"/>
        <w:sz w:val="14"/>
        <w:szCs w:val="14"/>
        <w:u w:val="single"/>
        <w:lang w:val="en-US" w:eastAsia="pl-PL"/>
      </w:rPr>
      <w:t xml:space="preserve">  </w:t>
    </w:r>
    <w:r>
      <w:rPr>
        <w:rFonts w:ascii="Arial" w:eastAsia="Times New Roman" w:hAnsi="Arial" w:cs="Arial"/>
        <w:bCs/>
        <w:sz w:val="24"/>
        <w:lang w:eastAsia="pl-PL"/>
      </w:rPr>
      <w:br/>
    </w:r>
    <w:r>
      <w:rPr>
        <w:rFonts w:ascii="Arial" w:eastAsia="Arial Unicode MS" w:hAnsi="Arial" w:cs="Arial"/>
        <w:bCs/>
        <w:sz w:val="14"/>
        <w:szCs w:val="14"/>
        <w:lang w:eastAsia="ar-SA"/>
      </w:rPr>
      <w:t>Zamiejscowy Punkt Obsługi Klienta, os. Sierakowskich 15, 82-400 Sztum tel.: (55)  640-34-00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CE" w:rsidRDefault="003C2B1C">
      <w:pPr>
        <w:spacing w:after="0" w:line="240" w:lineRule="auto"/>
      </w:pPr>
      <w:r>
        <w:separator/>
      </w:r>
    </w:p>
  </w:footnote>
  <w:footnote w:type="continuationSeparator" w:id="0">
    <w:p w:rsidR="00D26CCE" w:rsidRDefault="003C2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CE" w:rsidRDefault="003C2B1C">
    <w:pPr>
      <w:pStyle w:val="Nagwek"/>
    </w:pPr>
    <w:r>
      <w:rPr>
        <w:rFonts w:ascii="Arial" w:hAnsi="Arial" w:cs="Arial"/>
        <w:noProof/>
        <w:color w:val="000000"/>
        <w:lang w:eastAsia="pl-PL"/>
      </w:rPr>
      <w:drawing>
        <wp:inline distT="0" distB="0" distL="0" distR="0">
          <wp:extent cx="5760720" cy="820420"/>
          <wp:effectExtent l="0" t="0" r="0" b="0"/>
          <wp:docPr id="2" name="Obraz 2" descr="https://lh7-us.googleusercontent.com/ieLMCBwYi5IJnjoX2qP9kkwzetaNKG3wdo0XybHcyU5Lck3SAviOSlK8kbO3Xj9s8RW5yiyxvJDtMGMRY642G1BKDytJAKKd8Fl6BorC0B_uxDYAHuGKCHioGuga3xi-cmgRp92r8H-VGFzc2LiG2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ieLMCBwYi5IJnjoX2qP9kkwzetaNKG3wdo0XybHcyU5Lck3SAviOSlK8kbO3Xj9s8RW5yiyxvJDtMGMRY642G1BKDytJAKKd8Fl6BorC0B_uxDYAHuGKCHioGuga3xi-cmgRp92r8H-VGFzc2LiG2w"/>
                  <pic:cNvPicPr>
                    <a:picLocks noChangeAspect="1" noChangeArrowheads="1"/>
                  </pic:cNvPicPr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CE" w:rsidRDefault="003C2B1C">
    <w:pPr>
      <w:tabs>
        <w:tab w:val="center" w:pos="4536"/>
        <w:tab w:val="right" w:pos="9072"/>
      </w:tabs>
      <w:spacing w:after="0"/>
      <w:ind w:left="-1134"/>
      <w:rPr>
        <w:rFonts w:ascii="Arial" w:eastAsia="Times New Roman" w:hAnsi="Arial" w:cs="Times New Roman"/>
        <w:sz w:val="24"/>
        <w:szCs w:val="24"/>
        <w:lang w:eastAsia="pl-PL"/>
      </w:rPr>
    </w:pPr>
    <w:r>
      <w:rPr>
        <w:rFonts w:ascii="Arial" w:eastAsia="Times New Roman" w:hAnsi="Arial" w:cs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-2324735</wp:posOffset>
          </wp:positionH>
          <wp:positionV relativeFrom="paragraph">
            <wp:posOffset>298450</wp:posOffset>
          </wp:positionV>
          <wp:extent cx="523240" cy="3263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245" cy="32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Times New Roman"/>
        <w:noProof/>
        <w:sz w:val="24"/>
        <w:szCs w:val="24"/>
        <w:lang w:eastAsia="pl-PL"/>
      </w:rPr>
      <w:drawing>
        <wp:inline distT="0" distB="0" distL="0" distR="0">
          <wp:extent cx="7142480" cy="829945"/>
          <wp:effectExtent l="0" t="0" r="0" b="0"/>
          <wp:docPr id="3" name="Obraz 3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dpi="0"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Times New Roman"/>
        <w:noProof/>
        <w:sz w:val="24"/>
        <w:szCs w:val="24"/>
        <w:lang w:eastAsia="pl-PL"/>
      </w:rPr>
      <mc:AlternateContent>
        <mc:Choice Requires="wps">
          <w:drawing>
            <wp:inline distT="0" distB="0" distL="0" distR="0">
              <wp:extent cx="7258050" cy="0"/>
              <wp:effectExtent l="0" t="0" r="0" b="0"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stCxn id="0" idx="0"/>
                      <a:endCxn id="0" idx="0"/>
                    </wps:cNvCnPr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noFill/>
                      <a:ln w="3175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cx2="http://schemas.microsoft.com/office/drawing/2015/10/21/chartex" xmlns:cx1="http://schemas.microsoft.com/office/drawing/2015/9/8/chartex" xmlns:w15="http://schemas.microsoft.com/office/word/2012/wordml">
          <w:pict>
            <v:line xmlns:o="urn:schemas-microsoft-com:office:office" id="Łącznik prosty 5" o:spid="_x0000_s1026" style="mso-wrap-distance-left:0pt;mso-wrap-distance-top:0pt;mso-wrap-distance-right:0pt;mso-wrap-distance-bottom:0pt;mso-position-horizontal:absolute;mso-position-horizontal-relative:page;mso-position-vertical:absolute;mso-position-vertical-relative:page" filled="f" strokecolor="#000000" strokeweight="0.25pt" stroked="t" o:allowoverlap="f" from="0,0" to="7258050,0"/>
          </w:pict>
        </mc:Fallback>
      </mc:AlternateContent>
    </w:r>
  </w:p>
  <w:p w:rsidR="00D26CCE" w:rsidRDefault="00D26C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502EA"/>
    <w:multiLevelType w:val="hybridMultilevel"/>
    <w:tmpl w:val="77A47136"/>
    <w:lvl w:ilvl="0" w:tplc="7862A2AC">
      <w:start w:val="1"/>
      <w:numFmt w:val="upperRoman"/>
      <w:suff w:val="space"/>
      <w:lvlText w:val="%1."/>
      <w:lvlJc w:val="right"/>
      <w:pPr>
        <w:ind w:left="4593" w:hanging="907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465CCAAC">
      <w:start w:val="1"/>
      <w:numFmt w:val="decimal"/>
      <w:lvlText w:val="%4."/>
      <w:lvlJc w:val="left"/>
      <w:pPr>
        <w:ind w:left="4296" w:hanging="360"/>
      </w:pPr>
      <w:rPr>
        <w:rFonts w:ascii="Arial" w:eastAsia="Times New Roman" w:hAnsi="Arial" w:cs="Arial"/>
      </w:r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70694390"/>
    <w:multiLevelType w:val="hybridMultilevel"/>
    <w:tmpl w:val="0C06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3530B"/>
    <w:multiLevelType w:val="multilevel"/>
    <w:tmpl w:val="6714F8E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CE"/>
    <w:rsid w:val="003C2B1C"/>
    <w:rsid w:val="00D2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Tekstdymka">
    <w:name w:val="Balloon Text"/>
    <w:basedOn w:val="Normalny"/>
    <w:link w:val="TekstdymkaZnak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link w:val="TekstprzypisudolnegoZnak"/>
    <w:semiHidden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Tekstdymka">
    <w:name w:val="Balloon Text"/>
    <w:basedOn w:val="Normalny"/>
    <w:link w:val="TekstdymkaZnak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link w:val="TekstprzypisudolnegoZnak"/>
    <w:semiHidden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2.png"/><Relationship Id="rId4" Type="http://schemas.openxmlformats.org/officeDocument/2006/relationships/hyperlink" Target="mailto:gdsz@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02C7-667D-457D-A5B1-229B71AA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Szot</dc:creator>
  <cp:lastModifiedBy>Natalia Piecek</cp:lastModifiedBy>
  <cp:revision>2</cp:revision>
  <dcterms:created xsi:type="dcterms:W3CDTF">2025-09-30T06:41:00Z</dcterms:created>
  <dcterms:modified xsi:type="dcterms:W3CDTF">2025-09-30T06:41:00Z</dcterms:modified>
</cp:coreProperties>
</file>