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602ED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</w:p>
    <w:p w14:paraId="30487089" w14:textId="778E541E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WY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KAZ GRUPOWYCH PORAD ZAWODOWYCH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W SZTUMIE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br/>
      </w:r>
      <w:r w:rsidR="00AC0EA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05522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673D1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KWARTAŁ 202</w:t>
      </w:r>
      <w:r w:rsidR="00B428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r.</w:t>
      </w:r>
    </w:p>
    <w:p w14:paraId="755837BE" w14:textId="5A589AD2" w:rsidR="00936975" w:rsidRPr="00FE2AFF" w:rsidRDefault="00936975" w:rsidP="00936975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08.07.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godz.9.00 –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„Kluczowe kompetencje miękkie, których szukają pracodawcy”. 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07.07.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</w:p>
    <w:p w14:paraId="28AAC6F4" w14:textId="4EF36824" w:rsidR="00F049C9" w:rsidRPr="00FE2AFF" w:rsidRDefault="00F049C9" w:rsidP="00F049C9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19.08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 w:rsidR="00052DF7">
        <w:rPr>
          <w:rFonts w:eastAsia="Times New Roman" w:cs="Arial"/>
          <w:bCs/>
          <w:kern w:val="1"/>
          <w:sz w:val="22"/>
          <w:szCs w:val="22"/>
          <w:lang w:eastAsia="ar-SA"/>
        </w:rPr>
        <w:t>Twoja wizytówka zawodowa – sztuka tworzenia CV i listu motywacyjnego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18.08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</w:p>
    <w:p w14:paraId="6823DF73" w14:textId="6F78F093" w:rsidR="00C16B4A" w:rsidRPr="00FE2AFF" w:rsidRDefault="00F049C9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16.09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  <w:bookmarkStart w:id="0" w:name="_GoBack"/>
      <w:bookmarkEnd w:id="0"/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„Rozmowa kwalifikacyjna bez tajemnic”.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15.09.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</w:p>
    <w:p w14:paraId="0FA394DA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7D4BBE7B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</w:t>
      </w:r>
      <w:r w:rsidR="00C9479E">
        <w:rPr>
          <w:rFonts w:eastAsia="Times New Roman" w:cs="Arial"/>
          <w:kern w:val="1"/>
          <w:sz w:val="22"/>
          <w:szCs w:val="22"/>
          <w:lang w:eastAsia="ar-SA"/>
        </w:rPr>
        <w:t>50</w:t>
      </w:r>
    </w:p>
    <w:p w14:paraId="023A798E" w14:textId="2891BBB0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Stanowiska Zamiejscowe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</w:p>
    <w:p w14:paraId="4ED794E8" w14:textId="77777777" w:rsidR="00C018F3" w:rsidRDefault="00C018F3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7E1AF" w14:textId="77777777" w:rsidR="003A2ADE" w:rsidRDefault="003A2ADE" w:rsidP="00455E03">
      <w:r>
        <w:separator/>
      </w:r>
    </w:p>
  </w:endnote>
  <w:endnote w:type="continuationSeparator" w:id="0">
    <w:p w14:paraId="653CD85A" w14:textId="77777777" w:rsidR="003A2ADE" w:rsidRDefault="003A2ADE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B79FD" w14:textId="77777777" w:rsidR="00DA00E3" w:rsidRDefault="00DA00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1" w:name="_Hlk145078087"/>
    <w:bookmarkStart w:id="2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7443956A" w:rsidR="0090110C" w:rsidRPr="00D3474D" w:rsidRDefault="00D3474D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  <w:r w:rsidRPr="00A60E0B">
      <w:rPr>
        <w:sz w:val="14"/>
        <w:szCs w:val="14"/>
        <w:u w:val="single"/>
        <w:lang w:val="en-US"/>
      </w:rPr>
      <w:t xml:space="preserve"> </w:t>
    </w:r>
    <w:r w:rsidRPr="00A60E0B">
      <w:rPr>
        <w:lang w:val="en-US"/>
      </w:rPr>
      <w:br/>
    </w:r>
    <w:bookmarkEnd w:id="1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61ACD" w14:textId="77777777" w:rsidR="00DA00E3" w:rsidRDefault="00DA0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28B04" w14:textId="77777777" w:rsidR="003A2ADE" w:rsidRDefault="003A2ADE" w:rsidP="00455E03">
      <w:r>
        <w:separator/>
      </w:r>
    </w:p>
  </w:footnote>
  <w:footnote w:type="continuationSeparator" w:id="0">
    <w:p w14:paraId="27DD4175" w14:textId="77777777" w:rsidR="003A2ADE" w:rsidRDefault="003A2ADE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0024E" w14:textId="77777777" w:rsidR="00DA00E3" w:rsidRDefault="00DA00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38A60" w14:textId="77777777" w:rsidR="00DA00E3" w:rsidRDefault="00DA00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484"/>
    <w:multiLevelType w:val="hybridMultilevel"/>
    <w:tmpl w:val="753C1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03"/>
    <w:rsid w:val="00002B0F"/>
    <w:rsid w:val="00034390"/>
    <w:rsid w:val="00034B8A"/>
    <w:rsid w:val="000503A8"/>
    <w:rsid w:val="00052DF7"/>
    <w:rsid w:val="0005522C"/>
    <w:rsid w:val="0006631F"/>
    <w:rsid w:val="00084971"/>
    <w:rsid w:val="000C4A8F"/>
    <w:rsid w:val="001001F7"/>
    <w:rsid w:val="0012335F"/>
    <w:rsid w:val="00126D93"/>
    <w:rsid w:val="00134AAD"/>
    <w:rsid w:val="00141B4A"/>
    <w:rsid w:val="00151365"/>
    <w:rsid w:val="00154535"/>
    <w:rsid w:val="00160A46"/>
    <w:rsid w:val="00186D0B"/>
    <w:rsid w:val="0018795F"/>
    <w:rsid w:val="001A50A9"/>
    <w:rsid w:val="001C4EAE"/>
    <w:rsid w:val="001C784D"/>
    <w:rsid w:val="001D358B"/>
    <w:rsid w:val="001D3BAD"/>
    <w:rsid w:val="001D6C3E"/>
    <w:rsid w:val="00244831"/>
    <w:rsid w:val="002545CD"/>
    <w:rsid w:val="002636FB"/>
    <w:rsid w:val="00266FC7"/>
    <w:rsid w:val="002A35C3"/>
    <w:rsid w:val="002A739E"/>
    <w:rsid w:val="002C2375"/>
    <w:rsid w:val="002F4B7F"/>
    <w:rsid w:val="00301178"/>
    <w:rsid w:val="003035B3"/>
    <w:rsid w:val="00310E00"/>
    <w:rsid w:val="003212F0"/>
    <w:rsid w:val="00397DF3"/>
    <w:rsid w:val="003A2ADE"/>
    <w:rsid w:val="003C0A9B"/>
    <w:rsid w:val="003E34EC"/>
    <w:rsid w:val="004006CD"/>
    <w:rsid w:val="00455E03"/>
    <w:rsid w:val="00460E75"/>
    <w:rsid w:val="00480BBE"/>
    <w:rsid w:val="004A1EF3"/>
    <w:rsid w:val="004F61A5"/>
    <w:rsid w:val="00504D7C"/>
    <w:rsid w:val="005327E8"/>
    <w:rsid w:val="0055054B"/>
    <w:rsid w:val="005526D8"/>
    <w:rsid w:val="00563DD9"/>
    <w:rsid w:val="00581ACA"/>
    <w:rsid w:val="005B6A1C"/>
    <w:rsid w:val="005B7B34"/>
    <w:rsid w:val="005D664D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B2C80"/>
    <w:rsid w:val="006D21F6"/>
    <w:rsid w:val="006F6D37"/>
    <w:rsid w:val="00727402"/>
    <w:rsid w:val="00751C2A"/>
    <w:rsid w:val="00753F9B"/>
    <w:rsid w:val="007B49C4"/>
    <w:rsid w:val="007D2428"/>
    <w:rsid w:val="007E7C23"/>
    <w:rsid w:val="007F7B16"/>
    <w:rsid w:val="00815EE3"/>
    <w:rsid w:val="00816F51"/>
    <w:rsid w:val="0082070A"/>
    <w:rsid w:val="00830C63"/>
    <w:rsid w:val="008412AF"/>
    <w:rsid w:val="008531CB"/>
    <w:rsid w:val="00866519"/>
    <w:rsid w:val="00880232"/>
    <w:rsid w:val="008A70EC"/>
    <w:rsid w:val="0090110C"/>
    <w:rsid w:val="00917858"/>
    <w:rsid w:val="00922754"/>
    <w:rsid w:val="00936975"/>
    <w:rsid w:val="00944A5D"/>
    <w:rsid w:val="00985E58"/>
    <w:rsid w:val="009939A0"/>
    <w:rsid w:val="009970FF"/>
    <w:rsid w:val="009B197F"/>
    <w:rsid w:val="009E5D5D"/>
    <w:rsid w:val="009E69BF"/>
    <w:rsid w:val="009F6B33"/>
    <w:rsid w:val="00A079EF"/>
    <w:rsid w:val="00A20059"/>
    <w:rsid w:val="00A60E0B"/>
    <w:rsid w:val="00A74506"/>
    <w:rsid w:val="00A75B28"/>
    <w:rsid w:val="00A76A8F"/>
    <w:rsid w:val="00A90401"/>
    <w:rsid w:val="00AC0EAA"/>
    <w:rsid w:val="00AC7447"/>
    <w:rsid w:val="00AD0B97"/>
    <w:rsid w:val="00AD3AB9"/>
    <w:rsid w:val="00AE2F32"/>
    <w:rsid w:val="00B0274C"/>
    <w:rsid w:val="00B36018"/>
    <w:rsid w:val="00B42875"/>
    <w:rsid w:val="00B4548E"/>
    <w:rsid w:val="00B523E5"/>
    <w:rsid w:val="00B559FC"/>
    <w:rsid w:val="00B80253"/>
    <w:rsid w:val="00BC2DEB"/>
    <w:rsid w:val="00BC3F01"/>
    <w:rsid w:val="00BC5DBE"/>
    <w:rsid w:val="00BE71CF"/>
    <w:rsid w:val="00C018F3"/>
    <w:rsid w:val="00C1285D"/>
    <w:rsid w:val="00C16B4A"/>
    <w:rsid w:val="00C23588"/>
    <w:rsid w:val="00C533B3"/>
    <w:rsid w:val="00C65242"/>
    <w:rsid w:val="00C6622A"/>
    <w:rsid w:val="00C6715C"/>
    <w:rsid w:val="00C9479E"/>
    <w:rsid w:val="00C95E20"/>
    <w:rsid w:val="00CD3CB5"/>
    <w:rsid w:val="00D1316E"/>
    <w:rsid w:val="00D13D85"/>
    <w:rsid w:val="00D3474D"/>
    <w:rsid w:val="00D51BCA"/>
    <w:rsid w:val="00D67E65"/>
    <w:rsid w:val="00D93F27"/>
    <w:rsid w:val="00DA00E3"/>
    <w:rsid w:val="00DE5463"/>
    <w:rsid w:val="00E23B99"/>
    <w:rsid w:val="00E336DD"/>
    <w:rsid w:val="00E468CA"/>
    <w:rsid w:val="00E609AE"/>
    <w:rsid w:val="00E87A18"/>
    <w:rsid w:val="00EA36CB"/>
    <w:rsid w:val="00ED4914"/>
    <w:rsid w:val="00EF0730"/>
    <w:rsid w:val="00EF4676"/>
    <w:rsid w:val="00F049C9"/>
    <w:rsid w:val="00F21BC5"/>
    <w:rsid w:val="00F25F5E"/>
    <w:rsid w:val="00F30208"/>
    <w:rsid w:val="00F703F7"/>
    <w:rsid w:val="00F73A2A"/>
    <w:rsid w:val="00F94EBB"/>
    <w:rsid w:val="00FE2AFF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CB36-5EAD-4CE4-BC7D-8AC20B8B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Joanna Dzikowska</cp:lastModifiedBy>
  <cp:revision>7</cp:revision>
  <cp:lastPrinted>2025-02-25T07:36:00Z</cp:lastPrinted>
  <dcterms:created xsi:type="dcterms:W3CDTF">2025-05-22T11:08:00Z</dcterms:created>
  <dcterms:modified xsi:type="dcterms:W3CDTF">2025-05-22T11:35:00Z</dcterms:modified>
</cp:coreProperties>
</file>